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A892" w14:textId="77777777" w:rsidR="0097628F" w:rsidRDefault="0097628F" w:rsidP="00C20D1C">
      <w:pPr>
        <w:jc w:val="both"/>
        <w:rPr>
          <w:b/>
          <w:bCs/>
          <w:rtl/>
        </w:rPr>
      </w:pPr>
      <w:r>
        <w:rPr>
          <w:rFonts w:hint="cs"/>
          <w:b/>
          <w:bCs/>
          <w:rtl/>
        </w:rPr>
        <w:t>בס"ד</w:t>
      </w:r>
    </w:p>
    <w:p w14:paraId="034976C0" w14:textId="77777777" w:rsidR="0097628F" w:rsidRPr="0097628F" w:rsidRDefault="0097628F" w:rsidP="00C20D1C">
      <w:pPr>
        <w:jc w:val="both"/>
        <w:rPr>
          <w:b/>
          <w:bCs/>
          <w:sz w:val="36"/>
          <w:szCs w:val="36"/>
          <w:rtl/>
        </w:rPr>
      </w:pPr>
      <w:r w:rsidRPr="0097628F">
        <w:rPr>
          <w:rFonts w:hint="cs"/>
          <w:b/>
          <w:bCs/>
          <w:sz w:val="36"/>
          <w:szCs w:val="36"/>
          <w:rtl/>
        </w:rPr>
        <w:t xml:space="preserve">התנא </w:t>
      </w:r>
      <w:proofErr w:type="spellStart"/>
      <w:r w:rsidRPr="0097628F">
        <w:rPr>
          <w:rFonts w:hint="cs"/>
          <w:b/>
          <w:bCs/>
          <w:sz w:val="36"/>
          <w:szCs w:val="36"/>
          <w:rtl/>
        </w:rPr>
        <w:t>האלקי</w:t>
      </w:r>
      <w:proofErr w:type="spellEnd"/>
      <w:r w:rsidRPr="0097628F">
        <w:rPr>
          <w:rFonts w:hint="cs"/>
          <w:b/>
          <w:bCs/>
          <w:sz w:val="36"/>
          <w:szCs w:val="36"/>
          <w:rtl/>
        </w:rPr>
        <w:t xml:space="preserve"> רבי עקיבא</w:t>
      </w:r>
    </w:p>
    <w:p w14:paraId="23713844" w14:textId="77777777" w:rsidR="005169C3" w:rsidRDefault="005169C3" w:rsidP="00C20D1C">
      <w:pPr>
        <w:jc w:val="both"/>
        <w:rPr>
          <w:b/>
          <w:bCs/>
          <w:rtl/>
        </w:rPr>
      </w:pPr>
    </w:p>
    <w:p w14:paraId="21CC48FB" w14:textId="2741D410" w:rsidR="00C20D1C" w:rsidRPr="00C20D1C" w:rsidRDefault="00C20D1C" w:rsidP="00C20D1C">
      <w:pPr>
        <w:jc w:val="both"/>
      </w:pPr>
      <w:r w:rsidRPr="00C20D1C">
        <w:rPr>
          <w:b/>
          <w:bCs/>
          <w:rtl/>
        </w:rPr>
        <w:t>הוריו של רבי עקיבא</w:t>
      </w:r>
      <w:r w:rsidRPr="00C20D1C">
        <w:rPr>
          <w:b/>
          <w:bCs/>
        </w:rPr>
        <w:t>:</w:t>
      </w:r>
    </w:p>
    <w:p w14:paraId="35187C2F" w14:textId="77777777" w:rsidR="00C20D1C" w:rsidRPr="00C20D1C" w:rsidRDefault="00C20D1C" w:rsidP="00C20D1C">
      <w:pPr>
        <w:numPr>
          <w:ilvl w:val="0"/>
          <w:numId w:val="1"/>
        </w:numPr>
        <w:jc w:val="both"/>
      </w:pPr>
      <w:r w:rsidRPr="00C20D1C">
        <w:rPr>
          <w:b/>
          <w:bCs/>
          <w:rtl/>
        </w:rPr>
        <w:t>אמו</w:t>
      </w:r>
      <w:r w:rsidRPr="00C20D1C">
        <w:rPr>
          <w:rtl/>
        </w:rPr>
        <w:t xml:space="preserve"> הייתה נערה יתומה יהודייה מהעיר לוד, ושמה היה שרה</w:t>
      </w:r>
      <w:r w:rsidRPr="00C20D1C">
        <w:t>.</w:t>
      </w:r>
    </w:p>
    <w:p w14:paraId="0760D6FE" w14:textId="77777777" w:rsidR="00C20D1C" w:rsidRPr="00C20D1C" w:rsidRDefault="00C20D1C" w:rsidP="00C20D1C">
      <w:pPr>
        <w:numPr>
          <w:ilvl w:val="0"/>
          <w:numId w:val="1"/>
        </w:numPr>
        <w:jc w:val="both"/>
      </w:pPr>
      <w:r w:rsidRPr="00C20D1C">
        <w:rPr>
          <w:b/>
          <w:bCs/>
          <w:rtl/>
        </w:rPr>
        <w:t>אביו</w:t>
      </w:r>
      <w:r w:rsidRPr="00C20D1C">
        <w:rPr>
          <w:rtl/>
        </w:rPr>
        <w:t xml:space="preserve"> היה במקור שכן גוי של שרה מלוד, שהתאפיין כאיש צנוע, ענוותן, שפל ברך ובעל מידות טובות. לימים הוא התגייר, שמו שונה ליוסף, והוא הפך לגר צדק (מכאן שמו של בנו, "רבי עקיבא בן יוסף")</w:t>
      </w:r>
      <w:r w:rsidRPr="00C20D1C">
        <w:t>.</w:t>
      </w:r>
    </w:p>
    <w:p w14:paraId="29247F6E" w14:textId="77777777" w:rsidR="00C20D1C" w:rsidRPr="00C20D1C" w:rsidRDefault="00C20D1C" w:rsidP="00C20D1C">
      <w:pPr>
        <w:jc w:val="both"/>
      </w:pPr>
      <w:r w:rsidRPr="00C20D1C">
        <w:rPr>
          <w:b/>
          <w:bCs/>
          <w:rtl/>
        </w:rPr>
        <w:t>סיפור לידתו של רבי עקיבא</w:t>
      </w:r>
      <w:r w:rsidRPr="00C20D1C">
        <w:rPr>
          <w:b/>
          <w:bCs/>
        </w:rPr>
        <w:t>:</w:t>
      </w:r>
      <w:r w:rsidRPr="00C20D1C">
        <w:t xml:space="preserve"> </w:t>
      </w:r>
      <w:r w:rsidRPr="00C20D1C">
        <w:rPr>
          <w:rtl/>
        </w:rPr>
        <w:t>לפני חורבן הבית, הרומאים ששלטו בארץ נהגו לחטוף צעירים וצעירות כדי להקים צבא אכזרי. הם תפסו את שרה, שהייתה אז כבת 10-11, ושמו אותה במכלאה המיועדת להישלח באונייה לרומא</w:t>
      </w:r>
      <w:r w:rsidRPr="00C20D1C">
        <w:t>.</w:t>
      </w:r>
    </w:p>
    <w:p w14:paraId="7839586E" w14:textId="77777777" w:rsidR="00C20D1C" w:rsidRPr="00C20D1C" w:rsidRDefault="00C20D1C" w:rsidP="00C20D1C">
      <w:pPr>
        <w:jc w:val="both"/>
      </w:pPr>
      <w:r w:rsidRPr="00C20D1C">
        <w:rPr>
          <w:rtl/>
        </w:rPr>
        <w:t xml:space="preserve">השכן הגוי, שהכיר את שרה מיום </w:t>
      </w:r>
      <w:proofErr w:type="spellStart"/>
      <w:r w:rsidRPr="00C20D1C">
        <w:rPr>
          <w:rtl/>
        </w:rPr>
        <w:t>היוולדה</w:t>
      </w:r>
      <w:proofErr w:type="spellEnd"/>
      <w:r w:rsidRPr="00C20D1C">
        <w:rPr>
          <w:rtl/>
        </w:rPr>
        <w:t xml:space="preserve"> ורצה להגן עליה, עקב אחריה והתגנב לאונייה כנוסע סמוי. כשהגיעו לרומא, הוא המשיך להסתובב סביב המכלאה כדי לשמור עליה. יום אחד, בזמן שמלך רומא יצא למסע ציד ביער, בנו היחיד הותקף ונפצע קשות על ידי נמר</w:t>
      </w:r>
      <w:r w:rsidRPr="00C20D1C">
        <w:t xml:space="preserve">. </w:t>
      </w:r>
      <w:r w:rsidRPr="00C20D1C">
        <w:rPr>
          <w:b/>
          <w:bCs/>
          <w:rtl/>
        </w:rPr>
        <w:t>השכן הגוי קפץ, חילץ את בן המלך, הסתיר אותו, טיפל בו והציל את חייו</w:t>
      </w:r>
      <w:r w:rsidRPr="00C20D1C">
        <w:t>.</w:t>
      </w:r>
    </w:p>
    <w:p w14:paraId="4B025A03" w14:textId="77777777" w:rsidR="00C20D1C" w:rsidRPr="00C20D1C" w:rsidRDefault="00C20D1C" w:rsidP="00C20D1C">
      <w:pPr>
        <w:jc w:val="both"/>
      </w:pPr>
      <w:r w:rsidRPr="00C20D1C">
        <w:rPr>
          <w:rtl/>
        </w:rPr>
        <w:t>כאשר המלך אסיר התודה שאל אותו איזה פרס ירצה בתמורה להצלת בנו והממלכה</w:t>
      </w:r>
      <w:r w:rsidRPr="00C20D1C">
        <w:t xml:space="preserve">, </w:t>
      </w:r>
      <w:r w:rsidRPr="00C20D1C">
        <w:rPr>
          <w:b/>
          <w:bCs/>
          <w:rtl/>
        </w:rPr>
        <w:t>הוא סירב לכל הון וביקש בקשה אחת בלבד: לשחרר את שרה מהמכלאה ולהציל את חייה</w:t>
      </w:r>
      <w:r w:rsidRPr="00C20D1C">
        <w:t xml:space="preserve">. </w:t>
      </w:r>
      <w:r w:rsidRPr="00C20D1C">
        <w:rPr>
          <w:rtl/>
        </w:rPr>
        <w:t>המלך הסכים מיד ושיחרר אותה</w:t>
      </w:r>
      <w:r w:rsidRPr="00C20D1C">
        <w:t>.</w:t>
      </w:r>
    </w:p>
    <w:p w14:paraId="34440E37" w14:textId="77777777" w:rsidR="00C20D1C" w:rsidRPr="00C20D1C" w:rsidRDefault="00C20D1C" w:rsidP="00C20D1C">
      <w:pPr>
        <w:jc w:val="both"/>
      </w:pPr>
      <w:r w:rsidRPr="00C20D1C">
        <w:rPr>
          <w:rtl/>
        </w:rPr>
        <w:t xml:space="preserve">לאחר שהחזיר את שרה לביתה, השכן הלך והתגייר לשם שמיים, למד תורה במשך חמש שנים אצל רבי </w:t>
      </w:r>
      <w:proofErr w:type="spellStart"/>
      <w:r w:rsidRPr="00C20D1C">
        <w:rPr>
          <w:rtl/>
        </w:rPr>
        <w:t>חלפתא</w:t>
      </w:r>
      <w:proofErr w:type="spellEnd"/>
      <w:r w:rsidRPr="00C20D1C">
        <w:rPr>
          <w:rtl/>
        </w:rPr>
        <w:t>, ורק לאחר מכן נשא את שרה לאישה. מיד לאחר חתונתם שרה התעברה, אך לרוע המזל</w:t>
      </w:r>
      <w:r w:rsidRPr="00C20D1C">
        <w:t xml:space="preserve">, </w:t>
      </w:r>
      <w:r w:rsidRPr="00C20D1C">
        <w:rPr>
          <w:b/>
          <w:bCs/>
          <w:rtl/>
        </w:rPr>
        <w:t>בעלה (יוסף) נפטר בפתאומיות והותיר אותה אלמנה צעירה והרה</w:t>
      </w:r>
      <w:r w:rsidRPr="00C20D1C">
        <w:t>.</w:t>
      </w:r>
    </w:p>
    <w:p w14:paraId="31E227C0" w14:textId="77777777" w:rsidR="00C20D1C" w:rsidRPr="00C20D1C" w:rsidRDefault="00C20D1C" w:rsidP="00C20D1C">
      <w:pPr>
        <w:jc w:val="both"/>
      </w:pPr>
      <w:r w:rsidRPr="00C20D1C">
        <w:rPr>
          <w:rtl/>
        </w:rPr>
        <w:t xml:space="preserve">שרה המסכנה נדדה לירושלים, שם התקבלה לעבודה כאחת הטבחיות בביתו של העשיר הידוע </w:t>
      </w:r>
      <w:proofErr w:type="spellStart"/>
      <w:r w:rsidRPr="00C20D1C">
        <w:rPr>
          <w:rtl/>
        </w:rPr>
        <w:t>כלבא</w:t>
      </w:r>
      <w:proofErr w:type="spellEnd"/>
      <w:r w:rsidRPr="00C20D1C">
        <w:rPr>
          <w:rtl/>
        </w:rPr>
        <w:t xml:space="preserve"> שבוע, שהיה פותח את ביתו לרווחה לעניים. זמן קצר לאחר מכן</w:t>
      </w:r>
      <w:r w:rsidRPr="00C20D1C">
        <w:t xml:space="preserve">, </w:t>
      </w:r>
      <w:r w:rsidRPr="00C20D1C">
        <w:rPr>
          <w:b/>
          <w:bCs/>
          <w:rtl/>
        </w:rPr>
        <w:t>בירושלים, היא ילדה את בנה – רבי עקיבא</w:t>
      </w:r>
      <w:r w:rsidRPr="00C20D1C">
        <w:t xml:space="preserve">, </w:t>
      </w:r>
      <w:r w:rsidRPr="00C20D1C">
        <w:rPr>
          <w:rtl/>
        </w:rPr>
        <w:t>וגידלה אותו תוך כדי עבודתה שם</w:t>
      </w:r>
      <w:r w:rsidRPr="00C20D1C">
        <w:t>.</w:t>
      </w:r>
    </w:p>
    <w:p w14:paraId="73FC9066" w14:textId="77777777" w:rsidR="00C20D1C" w:rsidRPr="00C20D1C" w:rsidRDefault="00C20D1C" w:rsidP="00C20D1C">
      <w:pPr>
        <w:jc w:val="both"/>
      </w:pPr>
      <w:r w:rsidRPr="00C20D1C">
        <w:rPr>
          <w:rtl/>
        </w:rPr>
        <w:t>להלן סיכום מסודר של קורות חייו של רבי עקיבא, על פי המקורות והמידע מהשיחה שלנו</w:t>
      </w:r>
      <w:r w:rsidRPr="00C20D1C">
        <w:t>:</w:t>
      </w:r>
    </w:p>
    <w:p w14:paraId="3B3C9270" w14:textId="77777777" w:rsidR="00C20D1C" w:rsidRPr="00C20D1C" w:rsidRDefault="00C20D1C" w:rsidP="00C20D1C">
      <w:pPr>
        <w:jc w:val="both"/>
      </w:pPr>
      <w:r w:rsidRPr="00C20D1C">
        <w:rPr>
          <w:b/>
          <w:bCs/>
          <w:rtl/>
        </w:rPr>
        <w:t>הוריו ולידתו</w:t>
      </w:r>
      <w:r w:rsidRPr="00C20D1C">
        <w:rPr>
          <w:rtl/>
        </w:rPr>
        <w:t xml:space="preserve"> רבי עקיבא נולד כבן לגרים. כפי שהזכרנו קודם לכן, אמו שרה הייתה יתומה מלוד שניצלה מידי הרומאים על ידי גוי שהתגייר לשם שמיים ונקרא יוסף. לאחר שאביו נפטר בפתאומיות עוד לפני לידתו, נדדה אמו לירושלים והחלה לעבוד כאחת הטבחיות בביתו של העשיר הידוע </w:t>
      </w:r>
      <w:proofErr w:type="spellStart"/>
      <w:r w:rsidRPr="00C20D1C">
        <w:rPr>
          <w:rtl/>
        </w:rPr>
        <w:t>כלבא</w:t>
      </w:r>
      <w:proofErr w:type="spellEnd"/>
      <w:r w:rsidRPr="00C20D1C">
        <w:rPr>
          <w:rtl/>
        </w:rPr>
        <w:t xml:space="preserve"> שבוע. בעודה עובדת ומבשלת שם, היא ילדה את בנה – רבי עקיבא</w:t>
      </w:r>
      <w:r w:rsidRPr="00C20D1C">
        <w:t>.</w:t>
      </w:r>
    </w:p>
    <w:p w14:paraId="1DCAB66B" w14:textId="77777777" w:rsidR="00C20D1C" w:rsidRPr="00C20D1C" w:rsidRDefault="00C20D1C" w:rsidP="00C20D1C">
      <w:pPr>
        <w:jc w:val="both"/>
      </w:pPr>
      <w:r w:rsidRPr="00C20D1C">
        <w:rPr>
          <w:b/>
          <w:bCs/>
          <w:rtl/>
        </w:rPr>
        <w:t>שנותיו הראשונות ונישואיו</w:t>
      </w:r>
      <w:r w:rsidRPr="00C20D1C">
        <w:rPr>
          <w:rtl/>
        </w:rPr>
        <w:t xml:space="preserve"> עד גיל 40, רבי עקיבא היה "עם הארץ" גמור שלא ידע קרוא וכתוב, ועבד כרועה צאן עבור </w:t>
      </w:r>
      <w:proofErr w:type="spellStart"/>
      <w:r w:rsidRPr="00C20D1C">
        <w:rPr>
          <w:rtl/>
        </w:rPr>
        <w:t>כלבא</w:t>
      </w:r>
      <w:proofErr w:type="spellEnd"/>
      <w:r w:rsidRPr="00C20D1C">
        <w:rPr>
          <w:rtl/>
        </w:rPr>
        <w:t xml:space="preserve"> שבוע. באותן שנים הוא היה רחוק מעולמה של תורה, ואף נהג לומר מתוך שנאה לתלמידי חכמים: "מי </w:t>
      </w:r>
      <w:proofErr w:type="spellStart"/>
      <w:r w:rsidRPr="00C20D1C">
        <w:rPr>
          <w:rtl/>
        </w:rPr>
        <w:t>יתן</w:t>
      </w:r>
      <w:proofErr w:type="spellEnd"/>
      <w:r w:rsidRPr="00C20D1C">
        <w:rPr>
          <w:rtl/>
        </w:rPr>
        <w:t xml:space="preserve"> תלמיד חכם </w:t>
      </w:r>
      <w:proofErr w:type="spellStart"/>
      <w:r w:rsidRPr="00C20D1C">
        <w:rPr>
          <w:rtl/>
        </w:rPr>
        <w:t>ואנשכנו</w:t>
      </w:r>
      <w:proofErr w:type="spellEnd"/>
      <w:r w:rsidRPr="00C20D1C">
        <w:rPr>
          <w:rtl/>
        </w:rPr>
        <w:t xml:space="preserve"> כחמור</w:t>
      </w:r>
      <w:r w:rsidRPr="00C20D1C">
        <w:t xml:space="preserve">". </w:t>
      </w:r>
      <w:r w:rsidRPr="00C20D1C">
        <w:rPr>
          <w:rtl/>
        </w:rPr>
        <w:t xml:space="preserve">למרות זאת, רחל, בתו היחידה של </w:t>
      </w:r>
      <w:proofErr w:type="spellStart"/>
      <w:r w:rsidRPr="00C20D1C">
        <w:rPr>
          <w:rtl/>
        </w:rPr>
        <w:t>כלבא</w:t>
      </w:r>
      <w:proofErr w:type="spellEnd"/>
      <w:r w:rsidRPr="00C20D1C">
        <w:rPr>
          <w:rtl/>
        </w:rPr>
        <w:t xml:space="preserve"> שבוע, הבחינה במידותיו הטובות, בצניעותו ובאופיו המיוחד, והחליטה להינשא לו בתנאי שילך ללמוד תורה. כששמע על כך אביה העשיר, הוא כעס מאוד, </w:t>
      </w:r>
      <w:r w:rsidRPr="00C20D1C">
        <w:rPr>
          <w:rtl/>
        </w:rPr>
        <w:lastRenderedPageBreak/>
        <w:t>הדיר אותה מכל נכסיו וסילק אותם מביתו. בעקבות זאת</w:t>
      </w:r>
      <w:r w:rsidRPr="00C20D1C">
        <w:t xml:space="preserve">, </w:t>
      </w:r>
      <w:r w:rsidRPr="00C20D1C">
        <w:rPr>
          <w:b/>
          <w:bCs/>
          <w:rtl/>
        </w:rPr>
        <w:t>רבי עקיבא ורחל חיו בעוני מרוד ונאלצו לישון במתבן על גבי תבן</w:t>
      </w:r>
      <w:r w:rsidRPr="00C20D1C">
        <w:t xml:space="preserve">. </w:t>
      </w:r>
      <w:r w:rsidRPr="00C20D1C">
        <w:rPr>
          <w:rtl/>
        </w:rPr>
        <w:t>למרות הקושי, רבי עקיבא עודד אותה והבטיח לה שביום מן הימים, כשיתאפשר לו, הוא יקנה לה תכשיט יוקרתי בשם "ירושלים של זהב</w:t>
      </w:r>
      <w:r w:rsidRPr="00C20D1C">
        <w:t>".</w:t>
      </w:r>
    </w:p>
    <w:p w14:paraId="04C4F7A6" w14:textId="77777777" w:rsidR="00C20D1C" w:rsidRPr="00C20D1C" w:rsidRDefault="00C20D1C" w:rsidP="00C20D1C">
      <w:pPr>
        <w:jc w:val="both"/>
      </w:pPr>
      <w:r w:rsidRPr="00C20D1C">
        <w:rPr>
          <w:b/>
          <w:bCs/>
          <w:rtl/>
        </w:rPr>
        <w:t>התפנית ותחילת לימוד התורה</w:t>
      </w:r>
      <w:r w:rsidRPr="00C20D1C">
        <w:rPr>
          <w:rtl/>
        </w:rPr>
        <w:t xml:space="preserve"> התפנית הגדולה בחייו של רבי עקיבא אירעה כאשר ראה כיצד טיפות מים שנופלות בהתמדה חוררו סלע קשה ("אבנים שחקו מים")</w:t>
      </w:r>
      <w:r w:rsidRPr="00C20D1C">
        <w:t xml:space="preserve">. </w:t>
      </w:r>
      <w:r w:rsidRPr="00C20D1C">
        <w:rPr>
          <w:b/>
          <w:bCs/>
          <w:rtl/>
        </w:rPr>
        <w:t>הוא הסיק מכך קל וחומר: אם מים רכים מסוגלים לחדור סלע קשה, בוודאי שדברי התורה יכולים לחדור למוחו</w:t>
      </w:r>
      <w:r w:rsidRPr="00C20D1C">
        <w:t xml:space="preserve">. </w:t>
      </w:r>
      <w:r w:rsidRPr="00C20D1C">
        <w:rPr>
          <w:rtl/>
        </w:rPr>
        <w:t>בעקבות תובנה זו, בגיל 40, הוא החל ללמוד את אותיות הא'-ב' ביחד עם בנו הקטן, יהושע</w:t>
      </w:r>
      <w:r w:rsidRPr="00C20D1C">
        <w:t xml:space="preserve">. </w:t>
      </w:r>
      <w:r w:rsidRPr="00C20D1C">
        <w:rPr>
          <w:rtl/>
        </w:rPr>
        <w:t>בעידודה של אשתו, הוא עזב את ביתו ולמד תורה במשך 12 שנים. כשחזר לביתו ושמע את אשתו אומרת לשכן שלו הייתה יכולה, הייתה שולחת אותו ללמוד 12 שנים נוספות, הוא סב על עקבותיו וחזר רק לאחר מכן עם 24,000 תלמידים</w:t>
      </w:r>
      <w:r w:rsidRPr="00C20D1C">
        <w:t>.</w:t>
      </w:r>
    </w:p>
    <w:p w14:paraId="135D4771" w14:textId="77777777" w:rsidR="00C20D1C" w:rsidRPr="00C20D1C" w:rsidRDefault="00C20D1C" w:rsidP="00C20D1C">
      <w:pPr>
        <w:jc w:val="both"/>
      </w:pPr>
      <w:r w:rsidRPr="00C20D1C">
        <w:rPr>
          <w:b/>
          <w:bCs/>
          <w:rtl/>
        </w:rPr>
        <w:t>גדולתו בתורה והתעשרותו</w:t>
      </w:r>
      <w:r w:rsidRPr="00C20D1C">
        <w:rPr>
          <w:rtl/>
        </w:rPr>
        <w:t xml:space="preserve"> רבי עקיבא הפך לגדול חכמי ישראל ולעמוד התווך של התורה שבעל פה; מרבית המשניות, </w:t>
      </w:r>
      <w:proofErr w:type="spellStart"/>
      <w:r w:rsidRPr="00C20D1C">
        <w:rPr>
          <w:rtl/>
        </w:rPr>
        <w:t>התוספתא</w:t>
      </w:r>
      <w:proofErr w:type="spellEnd"/>
      <w:r w:rsidRPr="00C20D1C">
        <w:rPr>
          <w:rtl/>
        </w:rPr>
        <w:t>, הספרא והספרי נכתבו על פי תורתו. במקביל לגדולתו הרוחנית, הוא זכה לעושר עצום משישה מקורות שונים. בין היתר</w:t>
      </w:r>
      <w:r w:rsidRPr="00C20D1C">
        <w:t xml:space="preserve">, </w:t>
      </w:r>
      <w:r w:rsidRPr="00C20D1C">
        <w:rPr>
          <w:b/>
          <w:bCs/>
          <w:rtl/>
        </w:rPr>
        <w:t xml:space="preserve">חמיו </w:t>
      </w:r>
      <w:proofErr w:type="spellStart"/>
      <w:r w:rsidRPr="00C20D1C">
        <w:rPr>
          <w:b/>
          <w:bCs/>
          <w:rtl/>
        </w:rPr>
        <w:t>כלבא</w:t>
      </w:r>
      <w:proofErr w:type="spellEnd"/>
      <w:r w:rsidRPr="00C20D1C">
        <w:rPr>
          <w:b/>
          <w:bCs/>
          <w:rtl/>
        </w:rPr>
        <w:t xml:space="preserve"> שבוע התפעל </w:t>
      </w:r>
      <w:proofErr w:type="spellStart"/>
      <w:r w:rsidRPr="00C20D1C">
        <w:rPr>
          <w:b/>
          <w:bCs/>
          <w:rtl/>
        </w:rPr>
        <w:t>מחכמתו</w:t>
      </w:r>
      <w:proofErr w:type="spellEnd"/>
      <w:r w:rsidRPr="00C20D1C">
        <w:rPr>
          <w:b/>
          <w:bCs/>
          <w:rtl/>
        </w:rPr>
        <w:t>, התיר את הנדר שנדר, והעניק לו את כל רכושו</w:t>
      </w:r>
      <w:r w:rsidRPr="00C20D1C">
        <w:t xml:space="preserve">. </w:t>
      </w:r>
      <w:r w:rsidRPr="00C20D1C">
        <w:rPr>
          <w:rtl/>
        </w:rPr>
        <w:t xml:space="preserve">כמו כן, הוא התעשר מאשתו של </w:t>
      </w:r>
      <w:proofErr w:type="spellStart"/>
      <w:r w:rsidRPr="00C20D1C">
        <w:rPr>
          <w:rtl/>
        </w:rPr>
        <w:t>טורנוסרופוס</w:t>
      </w:r>
      <w:proofErr w:type="spellEnd"/>
      <w:r w:rsidRPr="00C20D1C">
        <w:rPr>
          <w:rtl/>
        </w:rPr>
        <w:t xml:space="preserve"> (שהתגיירה ונישאה לו), ממטרונה עשירה, מאוצרות שמצא בספינות של ימאים ומנכסיו של שר רומאי בשם קטיעה בר שלום שהוצא להורג</w:t>
      </w:r>
      <w:r w:rsidRPr="00C20D1C">
        <w:t>.</w:t>
      </w:r>
    </w:p>
    <w:p w14:paraId="7C8A6D00" w14:textId="77777777" w:rsidR="00C20D1C" w:rsidRPr="00C20D1C" w:rsidRDefault="00C20D1C" w:rsidP="00C20D1C">
      <w:pPr>
        <w:jc w:val="both"/>
      </w:pPr>
      <w:r w:rsidRPr="00C20D1C">
        <w:rPr>
          <w:b/>
          <w:bCs/>
          <w:rtl/>
        </w:rPr>
        <w:t>המשבר הגדול והעמדת התורה מחדש</w:t>
      </w:r>
      <w:r w:rsidRPr="00C20D1C">
        <w:rPr>
          <w:rtl/>
        </w:rPr>
        <w:t xml:space="preserve"> רבי עקיבא חווה טרגדיה חסרת תקדים כאשר כל 24,000 תלמידיו מתו במגפה בפרק זמן קצר בין פסח לעצרת, והעולם נותר "שמם" מתורה. בנוסף, הוא איבד בחייו את בנו יהושע, אך קיבל זאת מתוך צידוק הדין מלא. למרות שברור היה כי מפעל חייו קרס</w:t>
      </w:r>
      <w:r w:rsidRPr="00C20D1C">
        <w:t xml:space="preserve">, </w:t>
      </w:r>
      <w:r w:rsidRPr="00C20D1C">
        <w:rPr>
          <w:b/>
          <w:bCs/>
          <w:rtl/>
        </w:rPr>
        <w:t>רבי עקיבא לא התייאש, נסע לדרום הארץ והסמיך חמישה תלמידים חדשים</w:t>
      </w:r>
      <w:r w:rsidRPr="00C20D1C">
        <w:rPr>
          <w:rtl/>
        </w:rPr>
        <w:t xml:space="preserve"> (רבי מאיר, רבי שמעון בר יוחאי, רבי יהודה בר </w:t>
      </w:r>
      <w:proofErr w:type="spellStart"/>
      <w:r w:rsidRPr="00C20D1C">
        <w:rPr>
          <w:rtl/>
        </w:rPr>
        <w:t>אילעאי</w:t>
      </w:r>
      <w:proofErr w:type="spellEnd"/>
      <w:r w:rsidRPr="00C20D1C">
        <w:rPr>
          <w:rtl/>
        </w:rPr>
        <w:t>, רבי אלעזר בן שמוע ורבי נחמיה) – והם אלו שהמשיכו את שרשרת מסירת התורה לדורות הבאים</w:t>
      </w:r>
      <w:r w:rsidRPr="00C20D1C">
        <w:t>.</w:t>
      </w:r>
    </w:p>
    <w:p w14:paraId="6584869E" w14:textId="77777777" w:rsidR="00C20D1C" w:rsidRPr="00C20D1C" w:rsidRDefault="00C20D1C" w:rsidP="00C20D1C">
      <w:pPr>
        <w:jc w:val="both"/>
      </w:pPr>
      <w:r w:rsidRPr="00C20D1C">
        <w:rPr>
          <w:b/>
          <w:bCs/>
          <w:rtl/>
        </w:rPr>
        <w:t>אחרית ימיו ומותו על קידוש השם</w:t>
      </w:r>
      <w:r w:rsidRPr="00C20D1C">
        <w:rPr>
          <w:rtl/>
        </w:rPr>
        <w:t xml:space="preserve"> בשנותיו המאוחרות, לאחר חורבן הבית, תמך רבי עקיבא במרד בר כוכבא (בן </w:t>
      </w:r>
      <w:proofErr w:type="spellStart"/>
      <w:r w:rsidRPr="00C20D1C">
        <w:rPr>
          <w:rtl/>
        </w:rPr>
        <w:t>כוזיבא</w:t>
      </w:r>
      <w:proofErr w:type="spellEnd"/>
      <w:r w:rsidRPr="00C20D1C">
        <w:rPr>
          <w:rtl/>
        </w:rPr>
        <w:t>), שאותו אף החשיב בטעות כמשיח, ושימש כאחד מעוזריו. לבסוף, הוא נתפס על ידי הרומאים ונדון למוות באכזריות</w:t>
      </w:r>
      <w:r w:rsidRPr="00C20D1C">
        <w:t xml:space="preserve">. </w:t>
      </w:r>
      <w:r w:rsidRPr="00C20D1C">
        <w:rPr>
          <w:b/>
          <w:bCs/>
          <w:rtl/>
        </w:rPr>
        <w:t>רבי עקיבא נהרג על ידי הרומאים ביום הכיפורים, כשהוא בן 120 שנה</w:t>
      </w:r>
      <w:r w:rsidRPr="00C20D1C">
        <w:t xml:space="preserve">. </w:t>
      </w:r>
      <w:r w:rsidRPr="00C20D1C">
        <w:rPr>
          <w:rtl/>
        </w:rPr>
        <w:t>בשעת הוצאתו להורג, הרומאים סרקו את בשרו במסרקות של ברזל. גם מתוך ייסוריו הקשים הוא הקפיד לקבל עליו עול מלכות שמים, קרא קריאת שמע כשהוא מחייך, והאריך במילה "אחד" עד שיצאה נשמתו באותה מילה, ובכך מסר את נפשו באהבה על קידוש השם. המקורות אף מוסיפים כי נשמתו של רבי עקיבא הייתה בדרגה עצומה, מקבילה לזו של משה רבנו, והוא היווה את התגלמות שער החמישים של הקדושה</w:t>
      </w:r>
      <w:r w:rsidRPr="00C20D1C">
        <w:t>.</w:t>
      </w:r>
    </w:p>
    <w:p w14:paraId="3B1BA3C8" w14:textId="77777777" w:rsidR="00C20D1C" w:rsidRPr="00C20D1C" w:rsidRDefault="00C20D1C" w:rsidP="00C20D1C">
      <w:pPr>
        <w:jc w:val="both"/>
      </w:pPr>
      <w:r w:rsidRPr="00C20D1C">
        <w:rPr>
          <w:b/>
          <w:bCs/>
          <w:rtl/>
        </w:rPr>
        <w:t>כיצד הפך רבי עקיבא מעני מרוד לאדם עשיר מאוד</w:t>
      </w:r>
      <w:r w:rsidRPr="00C20D1C">
        <w:rPr>
          <w:b/>
          <w:bCs/>
        </w:rPr>
        <w:t>?</w:t>
      </w:r>
      <w:r w:rsidRPr="00C20D1C">
        <w:t xml:space="preserve"> </w:t>
      </w:r>
      <w:r w:rsidRPr="00C20D1C">
        <w:rPr>
          <w:rtl/>
        </w:rPr>
        <w:t>רבי עקיבא התעשר מ</w:t>
      </w:r>
      <w:r w:rsidRPr="00C20D1C">
        <w:rPr>
          <w:b/>
          <w:bCs/>
          <w:rtl/>
        </w:rPr>
        <w:t>שישה דברים שונים</w:t>
      </w:r>
      <w:r w:rsidRPr="00C20D1C">
        <w:t xml:space="preserve">. </w:t>
      </w:r>
      <w:r w:rsidRPr="00C20D1C">
        <w:rPr>
          <w:rtl/>
        </w:rPr>
        <w:t>בין המקורות העיקריים לעושרו</w:t>
      </w:r>
      <w:r w:rsidRPr="00C20D1C">
        <w:t>:</w:t>
      </w:r>
    </w:p>
    <w:p w14:paraId="2E670CDE" w14:textId="77777777" w:rsidR="00C20D1C" w:rsidRPr="00C20D1C" w:rsidRDefault="00C20D1C" w:rsidP="00C20D1C">
      <w:pPr>
        <w:numPr>
          <w:ilvl w:val="0"/>
          <w:numId w:val="2"/>
        </w:numPr>
        <w:jc w:val="both"/>
      </w:pPr>
      <w:r w:rsidRPr="00C20D1C">
        <w:rPr>
          <w:b/>
          <w:bCs/>
          <w:rtl/>
        </w:rPr>
        <w:t xml:space="preserve">חמיו, </w:t>
      </w:r>
      <w:proofErr w:type="spellStart"/>
      <w:r w:rsidRPr="00C20D1C">
        <w:rPr>
          <w:b/>
          <w:bCs/>
          <w:rtl/>
        </w:rPr>
        <w:t>כלבא</w:t>
      </w:r>
      <w:proofErr w:type="spellEnd"/>
      <w:r w:rsidRPr="00C20D1C">
        <w:rPr>
          <w:b/>
          <w:bCs/>
          <w:rtl/>
        </w:rPr>
        <w:t xml:space="preserve"> שבוע</w:t>
      </w:r>
      <w:r w:rsidRPr="00C20D1C">
        <w:t xml:space="preserve">, </w:t>
      </w:r>
      <w:r w:rsidRPr="00C20D1C">
        <w:rPr>
          <w:rtl/>
        </w:rPr>
        <w:t>שבתחילה הדיר את בתו מנכסיו, אך כשראה שרבי עקיבא הפך לתלמיד חכם עצום, התיר את נדרו והעניק לו את כל רכושו</w:t>
      </w:r>
      <w:r w:rsidRPr="00C20D1C">
        <w:t>.</w:t>
      </w:r>
    </w:p>
    <w:p w14:paraId="426578FD" w14:textId="77777777" w:rsidR="00C20D1C" w:rsidRPr="00C20D1C" w:rsidRDefault="00C20D1C" w:rsidP="00C20D1C">
      <w:pPr>
        <w:numPr>
          <w:ilvl w:val="0"/>
          <w:numId w:val="2"/>
        </w:numPr>
        <w:jc w:val="both"/>
      </w:pPr>
      <w:r w:rsidRPr="00C20D1C">
        <w:rPr>
          <w:b/>
          <w:bCs/>
          <w:rtl/>
        </w:rPr>
        <w:t xml:space="preserve">אשתו של </w:t>
      </w:r>
      <w:proofErr w:type="spellStart"/>
      <w:r w:rsidRPr="00C20D1C">
        <w:rPr>
          <w:b/>
          <w:bCs/>
          <w:rtl/>
        </w:rPr>
        <w:t>טורנוסרופוס</w:t>
      </w:r>
      <w:proofErr w:type="spellEnd"/>
      <w:r w:rsidRPr="00C20D1C">
        <w:rPr>
          <w:b/>
          <w:bCs/>
          <w:rtl/>
        </w:rPr>
        <w:t xml:space="preserve"> הרשע</w:t>
      </w:r>
      <w:r w:rsidRPr="00C20D1C">
        <w:t xml:space="preserve">, </w:t>
      </w:r>
      <w:r w:rsidRPr="00C20D1C">
        <w:rPr>
          <w:rtl/>
        </w:rPr>
        <w:t>שלאחר שהתגרשה מבעלה התגיירה, נישאה לרבי עקיבא, והביאה עמה הון עתק מרומא</w:t>
      </w:r>
      <w:r w:rsidRPr="00C20D1C">
        <w:t>.</w:t>
      </w:r>
    </w:p>
    <w:p w14:paraId="49DF61AB" w14:textId="77777777" w:rsidR="00C20D1C" w:rsidRPr="00C20D1C" w:rsidRDefault="00C20D1C" w:rsidP="00C20D1C">
      <w:pPr>
        <w:numPr>
          <w:ilvl w:val="0"/>
          <w:numId w:val="2"/>
        </w:numPr>
        <w:jc w:val="both"/>
      </w:pPr>
      <w:r w:rsidRPr="00C20D1C">
        <w:rPr>
          <w:b/>
          <w:bCs/>
          <w:rtl/>
        </w:rPr>
        <w:lastRenderedPageBreak/>
        <w:t>מטרונה רומאית עשירה</w:t>
      </w:r>
      <w:r w:rsidRPr="00C20D1C">
        <w:rPr>
          <w:rtl/>
        </w:rPr>
        <w:t xml:space="preserve"> מקיסריה שהלוותה לו 1,000 </w:t>
      </w:r>
      <w:proofErr w:type="spellStart"/>
      <w:r w:rsidRPr="00C20D1C">
        <w:rPr>
          <w:rtl/>
        </w:rPr>
        <w:t>דינרי</w:t>
      </w:r>
      <w:proofErr w:type="spellEnd"/>
      <w:r w:rsidRPr="00C20D1C">
        <w:rPr>
          <w:rtl/>
        </w:rPr>
        <w:t xml:space="preserve"> זהב לצורך חלוקת צדקה לעניים. הים החזיר לה את הכסף בדרך נס, וכשרבי עקיבא הגיע לפרוע את החוב, היא העניקה לו את הכסף שהביא כמתנה</w:t>
      </w:r>
      <w:r w:rsidRPr="00C20D1C">
        <w:t>.</w:t>
      </w:r>
    </w:p>
    <w:p w14:paraId="19B2BC35" w14:textId="77777777" w:rsidR="00C20D1C" w:rsidRPr="00C20D1C" w:rsidRDefault="00C20D1C" w:rsidP="00C20D1C">
      <w:pPr>
        <w:numPr>
          <w:ilvl w:val="0"/>
          <w:numId w:val="2"/>
        </w:numPr>
        <w:jc w:val="both"/>
      </w:pPr>
      <w:r w:rsidRPr="00C20D1C">
        <w:rPr>
          <w:b/>
          <w:bCs/>
          <w:rtl/>
        </w:rPr>
        <w:t>ימאים</w:t>
      </w:r>
      <w:r w:rsidRPr="00C20D1C">
        <w:t xml:space="preserve">, </w:t>
      </w:r>
      <w:r w:rsidRPr="00C20D1C">
        <w:rPr>
          <w:rtl/>
        </w:rPr>
        <w:t>שמהם קנה צבי עץ ששימש באונייה, וכן תיבת עץ נוספת, ובתוך שניהם הוא גילה אוצרות ומטמונים אבודים של אבנים טובות ומרגליות</w:t>
      </w:r>
      <w:r w:rsidRPr="00C20D1C">
        <w:t>.</w:t>
      </w:r>
    </w:p>
    <w:p w14:paraId="78EB03FC" w14:textId="77777777" w:rsidR="00C20D1C" w:rsidRPr="00C20D1C" w:rsidRDefault="00C20D1C" w:rsidP="00C20D1C">
      <w:pPr>
        <w:numPr>
          <w:ilvl w:val="0"/>
          <w:numId w:val="2"/>
        </w:numPr>
        <w:jc w:val="both"/>
      </w:pPr>
      <w:r w:rsidRPr="00C20D1C">
        <w:rPr>
          <w:b/>
          <w:bCs/>
          <w:rtl/>
        </w:rPr>
        <w:t>השר הרומאי קטיעה בר שלום</w:t>
      </w:r>
      <w:r w:rsidRPr="00C20D1C">
        <w:t xml:space="preserve">, </w:t>
      </w:r>
      <w:r w:rsidRPr="00C20D1C">
        <w:rPr>
          <w:rtl/>
        </w:rPr>
        <w:t>שהוצא להורג לאחר שפעל לבטל גזירות נגד יהודים. רגעים לפני מותו, כשהבין שהוא מזומן לחיי העולם הבא, צעק והוריש את כל נכסיו הרבים לרבי עקיבא</w:t>
      </w:r>
      <w:r w:rsidRPr="00C20D1C">
        <w:t>.</w:t>
      </w:r>
    </w:p>
    <w:p w14:paraId="6B04C65E" w14:textId="77777777" w:rsidR="00C20D1C" w:rsidRPr="00C20D1C" w:rsidRDefault="00C20D1C" w:rsidP="00C20D1C">
      <w:pPr>
        <w:jc w:val="both"/>
      </w:pPr>
      <w:r w:rsidRPr="00C20D1C">
        <w:rPr>
          <w:b/>
          <w:bCs/>
          <w:rtl/>
        </w:rPr>
        <w:t>מי היו חמשת התלמידים שהעמידו את התורה מחדש</w:t>
      </w:r>
      <w:r w:rsidRPr="00C20D1C">
        <w:rPr>
          <w:b/>
          <w:bCs/>
        </w:rPr>
        <w:t>?</w:t>
      </w:r>
      <w:r w:rsidRPr="00C20D1C">
        <w:t xml:space="preserve"> </w:t>
      </w:r>
      <w:r w:rsidRPr="00C20D1C">
        <w:rPr>
          <w:rtl/>
        </w:rPr>
        <w:t>לאחר ש-24,000 תלמידיו הראשונים של רבי עקיבא מתו במגפה, העולם נותר "שמם" מתורה. רבי עקיבא הלך לדרום הארץ והסמיך חמישה תלמידים חדשים שהם אלו שהמשיכו והעמידו את התורה לדורות הבאים</w:t>
      </w:r>
      <w:r w:rsidRPr="00C20D1C">
        <w:t xml:space="preserve">: </w:t>
      </w:r>
      <w:r w:rsidRPr="00C20D1C">
        <w:rPr>
          <w:b/>
          <w:bCs/>
          <w:rtl/>
        </w:rPr>
        <w:t xml:space="preserve">רבי מאיר, רבי שמעון בר יוחאי, רבי יהודה בר </w:t>
      </w:r>
      <w:proofErr w:type="spellStart"/>
      <w:r w:rsidRPr="00C20D1C">
        <w:rPr>
          <w:b/>
          <w:bCs/>
          <w:rtl/>
        </w:rPr>
        <w:t>אילעאי</w:t>
      </w:r>
      <w:proofErr w:type="spellEnd"/>
      <w:r w:rsidRPr="00C20D1C">
        <w:rPr>
          <w:b/>
          <w:bCs/>
          <w:rtl/>
        </w:rPr>
        <w:t>, רבי אלעזר בן שמוע, ורבי נחמיה</w:t>
      </w:r>
      <w:r w:rsidRPr="00C20D1C">
        <w:t>.</w:t>
      </w:r>
    </w:p>
    <w:p w14:paraId="313AECAD" w14:textId="77777777" w:rsidR="00C20D1C" w:rsidRPr="00C20D1C" w:rsidRDefault="00C20D1C" w:rsidP="00C20D1C">
      <w:pPr>
        <w:jc w:val="both"/>
      </w:pPr>
      <w:r w:rsidRPr="00C20D1C">
        <w:rPr>
          <w:b/>
          <w:bCs/>
          <w:rtl/>
        </w:rPr>
        <w:t>מה היה הקשר המיוחד בין רבי עקיבא למשה רבנו</w:t>
      </w:r>
      <w:r w:rsidRPr="00C20D1C">
        <w:rPr>
          <w:b/>
          <w:bCs/>
        </w:rPr>
        <w:t>?</w:t>
      </w:r>
      <w:r w:rsidRPr="00C20D1C">
        <w:t xml:space="preserve"> </w:t>
      </w:r>
      <w:r w:rsidRPr="00C20D1C">
        <w:rPr>
          <w:rtl/>
        </w:rPr>
        <w:t>הקשר בין רבי עקיבא למשה רבנו מתבטא במספר הקבלות ודרגות רוחניות עצומות</w:t>
      </w:r>
      <w:r w:rsidRPr="00C20D1C">
        <w:t>:</w:t>
      </w:r>
    </w:p>
    <w:p w14:paraId="3C966B4F" w14:textId="77777777" w:rsidR="00C20D1C" w:rsidRPr="00C20D1C" w:rsidRDefault="00C20D1C" w:rsidP="00C20D1C">
      <w:pPr>
        <w:numPr>
          <w:ilvl w:val="0"/>
          <w:numId w:val="3"/>
        </w:numPr>
        <w:jc w:val="both"/>
      </w:pPr>
      <w:r w:rsidRPr="00C20D1C">
        <w:rPr>
          <w:b/>
          <w:bCs/>
          <w:rtl/>
        </w:rPr>
        <w:t>שליטה בתורה</w:t>
      </w:r>
      <w:r w:rsidRPr="00C20D1C">
        <w:rPr>
          <w:b/>
          <w:bCs/>
        </w:rPr>
        <w:t>:</w:t>
      </w:r>
      <w:r w:rsidRPr="00C20D1C">
        <w:t xml:space="preserve"> </w:t>
      </w:r>
      <w:r w:rsidRPr="00C20D1C">
        <w:rPr>
          <w:rtl/>
        </w:rPr>
        <w:t>כשם ש</w:t>
      </w:r>
      <w:r w:rsidRPr="00C20D1C">
        <w:rPr>
          <w:b/>
          <w:bCs/>
          <w:rtl/>
        </w:rPr>
        <w:t>משה רבנו הוא הרב של התורה שבכתב, כך רבי עקיבא הוא הרב של התורה שבעל פה</w:t>
      </w:r>
      <w:r w:rsidRPr="00C20D1C">
        <w:rPr>
          <w:rtl/>
        </w:rPr>
        <w:t xml:space="preserve"> </w:t>
      </w:r>
      <w:r w:rsidRPr="00C20D1C">
        <w:t xml:space="preserve">- </w:t>
      </w:r>
      <w:r w:rsidRPr="00C20D1C">
        <w:rPr>
          <w:rtl/>
        </w:rPr>
        <w:t xml:space="preserve">מרבית המשניות, </w:t>
      </w:r>
      <w:proofErr w:type="spellStart"/>
      <w:r w:rsidRPr="00C20D1C">
        <w:rPr>
          <w:rtl/>
        </w:rPr>
        <w:t>התוספתא</w:t>
      </w:r>
      <w:proofErr w:type="spellEnd"/>
      <w:r w:rsidRPr="00C20D1C">
        <w:rPr>
          <w:rtl/>
        </w:rPr>
        <w:t xml:space="preserve"> והמדרשים נכתבו על פי תורתו</w:t>
      </w:r>
      <w:r w:rsidRPr="00C20D1C">
        <w:t>.</w:t>
      </w:r>
    </w:p>
    <w:p w14:paraId="719F93F5" w14:textId="77777777" w:rsidR="00C20D1C" w:rsidRPr="00C20D1C" w:rsidRDefault="00C20D1C" w:rsidP="00C20D1C">
      <w:pPr>
        <w:numPr>
          <w:ilvl w:val="0"/>
          <w:numId w:val="3"/>
        </w:numPr>
        <w:jc w:val="both"/>
      </w:pPr>
      <w:r w:rsidRPr="00C20D1C">
        <w:rPr>
          <w:b/>
          <w:bCs/>
          <w:rtl/>
        </w:rPr>
        <w:t>הקבלה בחיים</w:t>
      </w:r>
      <w:r w:rsidRPr="00C20D1C">
        <w:rPr>
          <w:b/>
          <w:bCs/>
        </w:rPr>
        <w:t>:</w:t>
      </w:r>
      <w:r w:rsidRPr="00C20D1C">
        <w:t xml:space="preserve"> </w:t>
      </w:r>
      <w:r w:rsidRPr="00C20D1C">
        <w:rPr>
          <w:rtl/>
        </w:rPr>
        <w:t xml:space="preserve">רבי עקיבא היה </w:t>
      </w:r>
      <w:r w:rsidRPr="00C20D1C">
        <w:rPr>
          <w:b/>
          <w:bCs/>
          <w:rtl/>
        </w:rPr>
        <w:t>במדרגתו הרוחנית של משה רבנו</w:t>
      </w:r>
      <w:r w:rsidRPr="00C20D1C">
        <w:t xml:space="preserve">, </w:t>
      </w:r>
      <w:r w:rsidRPr="00C20D1C">
        <w:rPr>
          <w:rtl/>
        </w:rPr>
        <w:t xml:space="preserve">ולכן שניהם זכו לחיות בדיוק </w:t>
      </w:r>
      <w:r w:rsidRPr="00C20D1C">
        <w:rPr>
          <w:b/>
          <w:bCs/>
        </w:rPr>
        <w:t xml:space="preserve">120 </w:t>
      </w:r>
      <w:r w:rsidRPr="00C20D1C">
        <w:rPr>
          <w:b/>
          <w:bCs/>
          <w:rtl/>
        </w:rPr>
        <w:t>שנה</w:t>
      </w:r>
      <w:r w:rsidRPr="00C20D1C">
        <w:rPr>
          <w:rtl/>
        </w:rPr>
        <w:t xml:space="preserve"> (המורכבות מ-40 שנות בורות/גלות, 40 שנות לימוד ו-40 שנות הנהגה). בנוסף, שניהם החלו את דרכם כרועי צאן (משה אצל חותנו יתרו ורבי עקיבא אצל חותנו </w:t>
      </w:r>
      <w:proofErr w:type="spellStart"/>
      <w:r w:rsidRPr="00C20D1C">
        <w:rPr>
          <w:rtl/>
        </w:rPr>
        <w:t>כלבא</w:t>
      </w:r>
      <w:proofErr w:type="spellEnd"/>
      <w:r w:rsidRPr="00C20D1C">
        <w:rPr>
          <w:rtl/>
        </w:rPr>
        <w:t xml:space="preserve"> שבוע) ולשניהם היו שתי נשים מרכזיות בחייהם</w:t>
      </w:r>
      <w:r w:rsidRPr="00C20D1C">
        <w:t>.</w:t>
      </w:r>
    </w:p>
    <w:p w14:paraId="11FC0B2D" w14:textId="77777777" w:rsidR="00C20D1C" w:rsidRPr="00C20D1C" w:rsidRDefault="00C20D1C" w:rsidP="00C20D1C">
      <w:pPr>
        <w:numPr>
          <w:ilvl w:val="0"/>
          <w:numId w:val="3"/>
        </w:numPr>
        <w:jc w:val="both"/>
      </w:pPr>
      <w:r w:rsidRPr="00C20D1C">
        <w:rPr>
          <w:b/>
          <w:bCs/>
          <w:rtl/>
        </w:rPr>
        <w:t>העברת התורה</w:t>
      </w:r>
      <w:r w:rsidRPr="00C20D1C">
        <w:rPr>
          <w:b/>
          <w:bCs/>
        </w:rPr>
        <w:t>:</w:t>
      </w:r>
      <w:r w:rsidRPr="00C20D1C">
        <w:t xml:space="preserve"> </w:t>
      </w:r>
      <w:r w:rsidRPr="00C20D1C">
        <w:rPr>
          <w:rtl/>
        </w:rPr>
        <w:t>כשמשה עלה למרום, הוא ראה את הקב"ה קושר "כתרים" לאותיות התורה. הקב"ה הסביר לו שבעתיד יקום רבי עקיבא שידרוש על כל קוץ וקוץ באותיות אלו "תילי טילים של הלכות". משה ראה בחזונו את רבי עקיבא לומד וחלשה דעתו מגדולתו בחכמה, אך התנחם כששמע את רבי עקיבא אומר לתלמידיו שמקור ההלכה הוא "הלכה למשה מסיני</w:t>
      </w:r>
      <w:r w:rsidRPr="00C20D1C">
        <w:t>".</w:t>
      </w:r>
    </w:p>
    <w:p w14:paraId="0D4589DA" w14:textId="77777777" w:rsidR="00C20D1C" w:rsidRDefault="00C20D1C" w:rsidP="00C20D1C">
      <w:pPr>
        <w:numPr>
          <w:ilvl w:val="0"/>
          <w:numId w:val="3"/>
        </w:numPr>
        <w:jc w:val="both"/>
      </w:pPr>
      <w:r w:rsidRPr="00C20D1C">
        <w:rPr>
          <w:b/>
          <w:bCs/>
          <w:rtl/>
        </w:rPr>
        <w:t>שער החמישים</w:t>
      </w:r>
      <w:r w:rsidRPr="00C20D1C">
        <w:rPr>
          <w:b/>
          <w:bCs/>
        </w:rPr>
        <w:t>:</w:t>
      </w:r>
      <w:r w:rsidRPr="00C20D1C">
        <w:t xml:space="preserve"> </w:t>
      </w:r>
      <w:r w:rsidRPr="00C20D1C">
        <w:rPr>
          <w:rtl/>
        </w:rPr>
        <w:t>בניגוד למשה רבנו, שזכה בחייו רק ל-49 שערי טהרה</w:t>
      </w:r>
      <w:r w:rsidRPr="00C20D1C">
        <w:t xml:space="preserve">, </w:t>
      </w:r>
      <w:r w:rsidRPr="00C20D1C">
        <w:rPr>
          <w:b/>
          <w:bCs/>
          <w:rtl/>
        </w:rPr>
        <w:t>רבי עקיבא זכה להגיע לדרגת "שער החמישים" העל-טבעי</w:t>
      </w:r>
      <w:r w:rsidRPr="00C20D1C">
        <w:t xml:space="preserve">, </w:t>
      </w:r>
      <w:r w:rsidRPr="00C20D1C">
        <w:rPr>
          <w:rtl/>
        </w:rPr>
        <w:t>כיוון שמסר את נפשו בפועל על קידוש השם במותו ביום הכיפורים. המקורות אף מגדירים את רבי עקיבא, יחד עם רבן יוחנן בן זכאי, כ"שתי הזרועות של משה רבנו</w:t>
      </w:r>
      <w:r w:rsidRPr="00C20D1C">
        <w:t>".</w:t>
      </w:r>
    </w:p>
    <w:p w14:paraId="77C6B752" w14:textId="77777777" w:rsidR="0097628F" w:rsidRDefault="0097628F" w:rsidP="0097628F">
      <w:pPr>
        <w:jc w:val="both"/>
        <w:rPr>
          <w:rtl/>
        </w:rPr>
      </w:pPr>
    </w:p>
    <w:p w14:paraId="7E58EA6F" w14:textId="77777777" w:rsidR="0097628F" w:rsidRDefault="0097628F" w:rsidP="0097628F">
      <w:pPr>
        <w:jc w:val="both"/>
        <w:rPr>
          <w:rtl/>
        </w:rPr>
      </w:pPr>
    </w:p>
    <w:p w14:paraId="463866C2" w14:textId="77777777" w:rsidR="0097628F" w:rsidRDefault="0097628F" w:rsidP="0097628F">
      <w:pPr>
        <w:jc w:val="both"/>
        <w:rPr>
          <w:rtl/>
        </w:rPr>
      </w:pPr>
    </w:p>
    <w:p w14:paraId="10F1F29C" w14:textId="77777777" w:rsidR="0097628F" w:rsidRDefault="0097628F" w:rsidP="0097628F">
      <w:pPr>
        <w:jc w:val="both"/>
        <w:rPr>
          <w:rtl/>
        </w:rPr>
      </w:pPr>
    </w:p>
    <w:p w14:paraId="50F16502" w14:textId="77777777" w:rsidR="0097628F" w:rsidRDefault="0097628F" w:rsidP="0097628F">
      <w:pPr>
        <w:jc w:val="both"/>
        <w:rPr>
          <w:rtl/>
        </w:rPr>
      </w:pPr>
    </w:p>
    <w:p w14:paraId="00E63B87" w14:textId="77777777" w:rsidR="0097628F" w:rsidRDefault="0097628F" w:rsidP="0097628F">
      <w:pPr>
        <w:jc w:val="both"/>
        <w:rPr>
          <w:rtl/>
        </w:rPr>
      </w:pPr>
    </w:p>
    <w:p w14:paraId="0B48D9CE" w14:textId="77777777" w:rsidR="0097628F" w:rsidRDefault="0097628F" w:rsidP="0097628F">
      <w:pPr>
        <w:jc w:val="both"/>
        <w:rPr>
          <w:rtl/>
        </w:rPr>
      </w:pPr>
    </w:p>
    <w:p w14:paraId="7E7478FC" w14:textId="77777777" w:rsidR="0097628F" w:rsidRDefault="0097628F" w:rsidP="0097628F">
      <w:pPr>
        <w:jc w:val="both"/>
        <w:rPr>
          <w:rtl/>
        </w:rPr>
      </w:pPr>
    </w:p>
    <w:p w14:paraId="51285288" w14:textId="77777777" w:rsidR="0097628F" w:rsidRDefault="0097628F" w:rsidP="0097628F">
      <w:pPr>
        <w:jc w:val="both"/>
        <w:rPr>
          <w:rtl/>
        </w:rPr>
      </w:pPr>
    </w:p>
    <w:p w14:paraId="46FCBB70" w14:textId="77777777" w:rsidR="0097628F" w:rsidRPr="0097628F" w:rsidRDefault="0097628F" w:rsidP="0097628F">
      <w:pPr>
        <w:jc w:val="both"/>
      </w:pPr>
      <w:r w:rsidRPr="0097628F">
        <w:rPr>
          <w:rtl/>
        </w:rPr>
        <w:t>רבי עקיבא הסמיך את חמשת תלמידיו לאחר הטרגדיה הקשה שבה מתו כל 24,000 תלמידיו הראשונים במגפה</w:t>
      </w:r>
      <w:r w:rsidRPr="0097628F">
        <w:t xml:space="preserve">. </w:t>
      </w:r>
      <w:r w:rsidRPr="0097628F">
        <w:rPr>
          <w:rtl/>
        </w:rPr>
        <w:t>אסון זה התרחש בפרק זמן קצר, בין חג הפסח לעצרת (חג השבועות), ובעקבותיו נותר העולם "שמם" מתורה</w:t>
      </w:r>
      <w:r w:rsidRPr="0097628F">
        <w:t>.</w:t>
      </w:r>
    </w:p>
    <w:p w14:paraId="68AF9AE4" w14:textId="77777777" w:rsidR="0097628F" w:rsidRPr="0097628F" w:rsidRDefault="0097628F" w:rsidP="0097628F">
      <w:pPr>
        <w:jc w:val="both"/>
      </w:pPr>
      <w:r w:rsidRPr="0097628F">
        <w:rPr>
          <w:rtl/>
        </w:rPr>
        <w:t>כדי להציל את התורה מהשתכחות ולהעמידה מחדש, רבי עקיבא עזב ונסע לדרום הארץ, לאזור יבנה</w:t>
      </w:r>
      <w:r w:rsidRPr="0097628F">
        <w:t xml:space="preserve">. </w:t>
      </w:r>
      <w:r w:rsidRPr="0097628F">
        <w:rPr>
          <w:rtl/>
        </w:rPr>
        <w:t>שם הוא הסמיך את חמשת התלמידים החדשים</w:t>
      </w:r>
      <w:r w:rsidRPr="0097628F">
        <w:t xml:space="preserve"> - </w:t>
      </w:r>
      <w:r w:rsidRPr="0097628F">
        <w:rPr>
          <w:b/>
          <w:bCs/>
          <w:rtl/>
        </w:rPr>
        <w:t xml:space="preserve">רבי מאיר, רבי שמעון בר יוחאי, רבי יהודה בר </w:t>
      </w:r>
      <w:proofErr w:type="spellStart"/>
      <w:r w:rsidRPr="0097628F">
        <w:rPr>
          <w:b/>
          <w:bCs/>
          <w:rtl/>
        </w:rPr>
        <w:t>אילעאי</w:t>
      </w:r>
      <w:proofErr w:type="spellEnd"/>
      <w:r w:rsidRPr="0097628F">
        <w:rPr>
          <w:b/>
          <w:bCs/>
          <w:rtl/>
        </w:rPr>
        <w:t>, רבי אלעזר בן שמוע ורבי נחמיה</w:t>
      </w:r>
      <w:r w:rsidRPr="0097628F">
        <w:rPr>
          <w:rtl/>
        </w:rPr>
        <w:t xml:space="preserve"> </w:t>
      </w:r>
      <w:r w:rsidRPr="0097628F">
        <w:t xml:space="preserve">- </w:t>
      </w:r>
      <w:r w:rsidRPr="0097628F">
        <w:rPr>
          <w:rtl/>
        </w:rPr>
        <w:t>שדרכם ניצלה התורה והועברה לדורות הבאים</w:t>
      </w:r>
      <w:r w:rsidRPr="0097628F">
        <w:t>.</w:t>
      </w:r>
    </w:p>
    <w:p w14:paraId="33D6098D" w14:textId="77777777" w:rsidR="0097628F" w:rsidRPr="0097628F" w:rsidRDefault="0097628F" w:rsidP="0097628F">
      <w:pPr>
        <w:jc w:val="both"/>
      </w:pPr>
      <w:r w:rsidRPr="0097628F">
        <w:rPr>
          <w:rtl/>
        </w:rPr>
        <w:t>מי היה השר קטיעה בר שלום ומה הוריש לרבי עקיבא</w:t>
      </w:r>
      <w:r w:rsidRPr="0097628F">
        <w:t>?</w:t>
      </w:r>
    </w:p>
    <w:p w14:paraId="35392F34" w14:textId="77777777" w:rsidR="0097628F" w:rsidRPr="0097628F" w:rsidRDefault="0097628F" w:rsidP="0097628F">
      <w:pPr>
        <w:jc w:val="both"/>
      </w:pPr>
      <w:r w:rsidRPr="0097628F">
        <w:rPr>
          <w:rtl/>
        </w:rPr>
        <w:t xml:space="preserve">כיצד הפכה רחל, בת </w:t>
      </w:r>
      <w:proofErr w:type="spellStart"/>
      <w:r w:rsidRPr="0097628F">
        <w:rPr>
          <w:rtl/>
        </w:rPr>
        <w:t>כלבא</w:t>
      </w:r>
      <w:proofErr w:type="spellEnd"/>
      <w:r w:rsidRPr="0097628F">
        <w:rPr>
          <w:rtl/>
        </w:rPr>
        <w:t xml:space="preserve"> שבוע, לדמות מופת בסיפור</w:t>
      </w:r>
      <w:r w:rsidRPr="0097628F">
        <w:t>?</w:t>
      </w:r>
    </w:p>
    <w:p w14:paraId="6DD4B495" w14:textId="77777777" w:rsidR="0097628F" w:rsidRPr="0097628F" w:rsidRDefault="0097628F" w:rsidP="0097628F">
      <w:pPr>
        <w:jc w:val="both"/>
      </w:pPr>
      <w:r w:rsidRPr="0097628F">
        <w:rPr>
          <w:rtl/>
        </w:rPr>
        <w:t xml:space="preserve">מדוע אמר רבי עקיבא 'מי </w:t>
      </w:r>
      <w:proofErr w:type="spellStart"/>
      <w:r w:rsidRPr="0097628F">
        <w:rPr>
          <w:rtl/>
        </w:rPr>
        <w:t>יתן</w:t>
      </w:r>
      <w:proofErr w:type="spellEnd"/>
      <w:r w:rsidRPr="0097628F">
        <w:rPr>
          <w:rtl/>
        </w:rPr>
        <w:t xml:space="preserve"> תלמיד חכם </w:t>
      </w:r>
      <w:proofErr w:type="spellStart"/>
      <w:r w:rsidRPr="0097628F">
        <w:rPr>
          <w:rtl/>
        </w:rPr>
        <w:t>ואנשכנו</w:t>
      </w:r>
      <w:proofErr w:type="spellEnd"/>
      <w:r w:rsidRPr="0097628F">
        <w:rPr>
          <w:rtl/>
        </w:rPr>
        <w:t xml:space="preserve"> כחמור</w:t>
      </w:r>
      <w:r w:rsidRPr="0097628F">
        <w:t>'?</w:t>
      </w:r>
    </w:p>
    <w:p w14:paraId="1420980A" w14:textId="77777777" w:rsidR="0097628F" w:rsidRPr="0097628F" w:rsidRDefault="0097628F" w:rsidP="0097628F">
      <w:pPr>
        <w:jc w:val="both"/>
      </w:pPr>
      <w:r w:rsidRPr="0097628F">
        <w:rPr>
          <w:rtl/>
        </w:rPr>
        <w:t>ענה לשאלות האלה: מי היה השר קטיעה בר שלום ומה הוריש לרבי עקיבא</w:t>
      </w:r>
      <w:r w:rsidRPr="0097628F">
        <w:t xml:space="preserve">? </w:t>
      </w:r>
      <w:r w:rsidRPr="0097628F">
        <w:rPr>
          <w:rtl/>
        </w:rPr>
        <w:t xml:space="preserve">כיצד הפכה רחל, בת </w:t>
      </w:r>
      <w:proofErr w:type="spellStart"/>
      <w:r w:rsidRPr="0097628F">
        <w:rPr>
          <w:rtl/>
        </w:rPr>
        <w:t>כלבא</w:t>
      </w:r>
      <w:proofErr w:type="spellEnd"/>
      <w:r w:rsidRPr="0097628F">
        <w:rPr>
          <w:rtl/>
        </w:rPr>
        <w:t xml:space="preserve"> שבוע, לדמות מופת בסיפור</w:t>
      </w:r>
      <w:r w:rsidRPr="0097628F">
        <w:t xml:space="preserve">? </w:t>
      </w:r>
      <w:r w:rsidRPr="0097628F">
        <w:rPr>
          <w:rtl/>
        </w:rPr>
        <w:t xml:space="preserve">מדוע אמר רבי עקיבא 'מי </w:t>
      </w:r>
      <w:proofErr w:type="spellStart"/>
      <w:r w:rsidRPr="0097628F">
        <w:rPr>
          <w:rtl/>
        </w:rPr>
        <w:t>יתן</w:t>
      </w:r>
      <w:proofErr w:type="spellEnd"/>
      <w:r w:rsidRPr="0097628F">
        <w:rPr>
          <w:rtl/>
        </w:rPr>
        <w:t xml:space="preserve"> תלמיד חכם </w:t>
      </w:r>
      <w:proofErr w:type="spellStart"/>
      <w:r w:rsidRPr="0097628F">
        <w:rPr>
          <w:rtl/>
        </w:rPr>
        <w:t>ואנשכנו</w:t>
      </w:r>
      <w:proofErr w:type="spellEnd"/>
      <w:r w:rsidRPr="0097628F">
        <w:rPr>
          <w:rtl/>
        </w:rPr>
        <w:t xml:space="preserve"> כחמור</w:t>
      </w:r>
      <w:r w:rsidRPr="0097628F">
        <w:t>'?</w:t>
      </w:r>
    </w:p>
    <w:p w14:paraId="41757E4A" w14:textId="77777777" w:rsidR="0097628F" w:rsidRPr="0097628F" w:rsidRDefault="0097628F" w:rsidP="0097628F">
      <w:pPr>
        <w:jc w:val="both"/>
      </w:pPr>
      <w:r w:rsidRPr="0097628F">
        <w:rPr>
          <w:b/>
          <w:bCs/>
          <w:rtl/>
        </w:rPr>
        <w:t>השר קטיעה בר שלום והירושה לרבי עקיבא</w:t>
      </w:r>
      <w:r w:rsidRPr="0097628F">
        <w:rPr>
          <w:b/>
          <w:bCs/>
        </w:rPr>
        <w:t>:</w:t>
      </w:r>
      <w:r w:rsidRPr="0097628F">
        <w:t xml:space="preserve"> </w:t>
      </w:r>
      <w:r w:rsidRPr="0097628F">
        <w:rPr>
          <w:rtl/>
        </w:rPr>
        <w:t>קטיעה בר שלום היה שר רומאי שפעל לטובת עם ישראל כאשר השלטון הרומאי גזר גזירות קשות, כמו איסור על שמירת שבת וברית מילה</w:t>
      </w:r>
      <w:r w:rsidRPr="0097628F">
        <w:t xml:space="preserve">. </w:t>
      </w:r>
      <w:r w:rsidRPr="0097628F">
        <w:rPr>
          <w:rtl/>
        </w:rPr>
        <w:t>הוא שאל את רבי עקיבא אם יזכה לחיי העולם הבא באם יפעל לביטול הגזירות, ומשקיבל תשובה חיובית, ניגש לסנאט והצליח לבטלן</w:t>
      </w:r>
      <w:r w:rsidRPr="0097628F">
        <w:t xml:space="preserve">. </w:t>
      </w:r>
      <w:r w:rsidRPr="0097628F">
        <w:rPr>
          <w:rtl/>
        </w:rPr>
        <w:t>בעקבות מעשהו זה, שניחשב למרידה בחוק המלך, הוא נדון למוות והושלך לבור של חיות טרף</w:t>
      </w:r>
      <w:r w:rsidRPr="0097628F">
        <w:t xml:space="preserve">. </w:t>
      </w:r>
      <w:r w:rsidRPr="0097628F">
        <w:rPr>
          <w:rtl/>
        </w:rPr>
        <w:t>לפני מותו, עורלתו נתפסה במסמר ונקרעה (ומכאן זכה לשם "קטיעה"), דבר שנחשב לו כברית מילה</w:t>
      </w:r>
      <w:r w:rsidRPr="0097628F">
        <w:t xml:space="preserve">. </w:t>
      </w:r>
      <w:r w:rsidRPr="0097628F">
        <w:rPr>
          <w:rtl/>
        </w:rPr>
        <w:t>רגעים לפני שמת, כשיצאה בת קול והכריזה שהוא מזומן לחיי העולם הבא, קטיעה צעק והכריז שהוא מוריש את כל נכסיו העצומים לרבי עקיבא, ובכך היה לאחד מששת המקורות לעושרו הגדול של רבי עקיבא</w:t>
      </w:r>
      <w:r w:rsidRPr="0097628F">
        <w:t>.</w:t>
      </w:r>
    </w:p>
    <w:p w14:paraId="537AC1BC" w14:textId="77777777" w:rsidR="0097628F" w:rsidRPr="0097628F" w:rsidRDefault="0097628F" w:rsidP="0097628F">
      <w:pPr>
        <w:jc w:val="both"/>
      </w:pPr>
      <w:r w:rsidRPr="0097628F">
        <w:rPr>
          <w:b/>
          <w:bCs/>
          <w:rtl/>
        </w:rPr>
        <w:t xml:space="preserve">רחל, בת </w:t>
      </w:r>
      <w:proofErr w:type="spellStart"/>
      <w:r w:rsidRPr="0097628F">
        <w:rPr>
          <w:b/>
          <w:bCs/>
          <w:rtl/>
        </w:rPr>
        <w:t>כלבא</w:t>
      </w:r>
      <w:proofErr w:type="spellEnd"/>
      <w:r w:rsidRPr="0097628F">
        <w:rPr>
          <w:b/>
          <w:bCs/>
          <w:rtl/>
        </w:rPr>
        <w:t xml:space="preserve"> שבוע, כדמות מופת</w:t>
      </w:r>
      <w:r w:rsidRPr="0097628F">
        <w:rPr>
          <w:b/>
          <w:bCs/>
        </w:rPr>
        <w:t>:</w:t>
      </w:r>
      <w:r w:rsidRPr="0097628F">
        <w:t xml:space="preserve"> </w:t>
      </w:r>
      <w:r w:rsidRPr="0097628F">
        <w:rPr>
          <w:rtl/>
        </w:rPr>
        <w:t xml:space="preserve">רחל מגלמת את שיא המסירות והאמונה בכוחה של התורה. למרות שהייתה בתו היחידה של העשיר המפורסם </w:t>
      </w:r>
      <w:proofErr w:type="spellStart"/>
      <w:r w:rsidRPr="0097628F">
        <w:rPr>
          <w:rtl/>
        </w:rPr>
        <w:t>כלבא</w:t>
      </w:r>
      <w:proofErr w:type="spellEnd"/>
      <w:r w:rsidRPr="0097628F">
        <w:rPr>
          <w:rtl/>
        </w:rPr>
        <w:t xml:space="preserve"> שבוע, היא בחרה להינשא לרבי עקיבא שהיה באותה עת יתום, עני ו"עם הארץ", משום שזיהתה את מידותיו הטובות וצניעותו</w:t>
      </w:r>
      <w:r w:rsidRPr="0097628F">
        <w:t xml:space="preserve">. </w:t>
      </w:r>
      <w:r w:rsidRPr="0097628F">
        <w:rPr>
          <w:rtl/>
        </w:rPr>
        <w:t>בשל החלטתה זו, כעס אביה, הדיר אותה מנכסיו וגירש אותם מביתו, אך היא לא ויתרה והציבה לרבי עקיבא תנאי אחד לנישואיהם: שילך ללמוד תורה</w:t>
      </w:r>
      <w:r w:rsidRPr="0097628F">
        <w:t xml:space="preserve">. </w:t>
      </w:r>
      <w:r w:rsidRPr="0097628F">
        <w:rPr>
          <w:rtl/>
        </w:rPr>
        <w:t>היא חיה עמו בעוני מרוד, כשהם ישנים במתבן סוסים על גבי תבן, ועודדה אותו לצאת וללמוד תורה במשך 12 שנים, ולאחר מכן הסכימה בלב שלם שילמד 12 שנים נוספות</w:t>
      </w:r>
      <w:r w:rsidRPr="0097628F">
        <w:t xml:space="preserve">. </w:t>
      </w:r>
      <w:r w:rsidRPr="0097628F">
        <w:rPr>
          <w:rtl/>
        </w:rPr>
        <w:t>בזכות הקרבתה העצומה הוא הפך לגדול הדור, ורבי עקיבא העיד עליה מאוחר יותר כשאמר שההגדרה לאדם עשיר היא מי שזכה לאישה "נאה במעשיה", שתומכת בו ומאפשרת לו ללמוד תורה</w:t>
      </w:r>
      <w:r w:rsidRPr="0097628F">
        <w:t>.</w:t>
      </w:r>
    </w:p>
    <w:p w14:paraId="276735DF" w14:textId="77777777" w:rsidR="0097628F" w:rsidRPr="0097628F" w:rsidRDefault="0097628F" w:rsidP="0097628F">
      <w:pPr>
        <w:jc w:val="both"/>
      </w:pPr>
      <w:r w:rsidRPr="0097628F">
        <w:rPr>
          <w:b/>
          <w:bCs/>
          <w:rtl/>
        </w:rPr>
        <w:t xml:space="preserve">הסיבה לאמירה "מי </w:t>
      </w:r>
      <w:proofErr w:type="spellStart"/>
      <w:r w:rsidRPr="0097628F">
        <w:rPr>
          <w:b/>
          <w:bCs/>
          <w:rtl/>
        </w:rPr>
        <w:t>יתן</w:t>
      </w:r>
      <w:proofErr w:type="spellEnd"/>
      <w:r w:rsidRPr="0097628F">
        <w:rPr>
          <w:b/>
          <w:bCs/>
          <w:rtl/>
        </w:rPr>
        <w:t xml:space="preserve"> תלמיד חכם </w:t>
      </w:r>
      <w:proofErr w:type="spellStart"/>
      <w:r w:rsidRPr="0097628F">
        <w:rPr>
          <w:b/>
          <w:bCs/>
          <w:rtl/>
        </w:rPr>
        <w:t>ואנשכנו</w:t>
      </w:r>
      <w:proofErr w:type="spellEnd"/>
      <w:r w:rsidRPr="0097628F">
        <w:rPr>
          <w:b/>
          <w:bCs/>
          <w:rtl/>
        </w:rPr>
        <w:t xml:space="preserve"> כחמור</w:t>
      </w:r>
      <w:r w:rsidRPr="0097628F">
        <w:rPr>
          <w:b/>
          <w:bCs/>
        </w:rPr>
        <w:t>":</w:t>
      </w:r>
      <w:r w:rsidRPr="0097628F">
        <w:t xml:space="preserve"> </w:t>
      </w:r>
      <w:r w:rsidRPr="0097628F">
        <w:rPr>
          <w:rtl/>
        </w:rPr>
        <w:t>רבי עקיבא נהג לומר משפט זה בשנים שבהן היה "עם הארץ" ושנא תלמידי חכמים</w:t>
      </w:r>
      <w:r w:rsidRPr="0097628F">
        <w:t xml:space="preserve">. </w:t>
      </w:r>
      <w:r w:rsidRPr="0097628F">
        <w:rPr>
          <w:rtl/>
        </w:rPr>
        <w:t xml:space="preserve">על פי דברי האר"י הקדוש המובאים </w:t>
      </w:r>
      <w:r w:rsidRPr="0097628F">
        <w:rPr>
          <w:rtl/>
        </w:rPr>
        <w:lastRenderedPageBreak/>
        <w:t>במקורות, השימוש הספציפי שלו במילה "חמור" נובע מסיבה רוחנית עמוקה</w:t>
      </w:r>
      <w:r w:rsidRPr="0097628F">
        <w:t xml:space="preserve">: </w:t>
      </w:r>
      <w:r w:rsidRPr="0097628F">
        <w:rPr>
          <w:b/>
          <w:bCs/>
          <w:rtl/>
        </w:rPr>
        <w:t>נשמתו של רבי עקיבא הייתה למעשה גלגול של נשמת יששכר</w:t>
      </w:r>
      <w:r w:rsidRPr="0097628F">
        <w:rPr>
          <w:rtl/>
        </w:rPr>
        <w:t xml:space="preserve"> </w:t>
      </w:r>
      <w:r w:rsidRPr="0097628F">
        <w:t>(</w:t>
      </w:r>
      <w:r w:rsidRPr="0097628F">
        <w:rPr>
          <w:rtl/>
        </w:rPr>
        <w:t>מבניו של יעקב אבינו</w:t>
      </w:r>
      <w:r w:rsidRPr="0097628F">
        <w:t xml:space="preserve">). </w:t>
      </w:r>
      <w:r w:rsidRPr="0097628F">
        <w:rPr>
          <w:rtl/>
        </w:rPr>
        <w:t>על שבט יששכר, שקיבל על עצמו את עול לימוד התורה, נאמר הפסוק "יִשָּׂשכָר חֲמֹר גָּרֶם</w:t>
      </w:r>
      <w:r w:rsidRPr="0097628F">
        <w:t xml:space="preserve">". </w:t>
      </w:r>
      <w:r w:rsidRPr="0097628F">
        <w:rPr>
          <w:rtl/>
        </w:rPr>
        <w:t>בגלל הקשר הנשמתי העמוק ל"חמור" המסמל את יששכר, רבי עקיבא השתמש באופן בלתי מודע בדימוי זה באומרו "</w:t>
      </w:r>
      <w:proofErr w:type="spellStart"/>
      <w:r w:rsidRPr="0097628F">
        <w:rPr>
          <w:rtl/>
        </w:rPr>
        <w:t>ואנשכנו</w:t>
      </w:r>
      <w:proofErr w:type="spellEnd"/>
      <w:r w:rsidRPr="0097628F">
        <w:rPr>
          <w:rtl/>
        </w:rPr>
        <w:t xml:space="preserve"> כחמור</w:t>
      </w:r>
      <w:r w:rsidRPr="0097628F">
        <w:t>".</w:t>
      </w:r>
    </w:p>
    <w:p w14:paraId="3D8A670E" w14:textId="77777777" w:rsidR="0097628F" w:rsidRPr="0097628F" w:rsidRDefault="0097628F" w:rsidP="0097628F">
      <w:pPr>
        <w:jc w:val="both"/>
      </w:pPr>
      <w:r w:rsidRPr="0097628F">
        <w:rPr>
          <w:rtl/>
        </w:rPr>
        <w:t>כיצד התעשר רבי עקיבא מקופסאות עץ שמצא בים</w:t>
      </w:r>
      <w:r w:rsidRPr="0097628F">
        <w:t>?</w:t>
      </w:r>
    </w:p>
    <w:p w14:paraId="01A06306" w14:textId="77777777" w:rsidR="0097628F" w:rsidRPr="0097628F" w:rsidRDefault="0097628F" w:rsidP="0097628F">
      <w:pPr>
        <w:jc w:val="both"/>
      </w:pPr>
      <w:r w:rsidRPr="0097628F">
        <w:rPr>
          <w:rtl/>
        </w:rPr>
        <w:t>מה היה הקשר בין רבי עקיבא לדמויות מקראיות כמו קין ויששכר</w:t>
      </w:r>
      <w:r w:rsidRPr="0097628F">
        <w:t>?</w:t>
      </w:r>
    </w:p>
    <w:p w14:paraId="010395FB" w14:textId="77777777" w:rsidR="0097628F" w:rsidRPr="0097628F" w:rsidRDefault="0097628F" w:rsidP="0097628F">
      <w:pPr>
        <w:jc w:val="both"/>
      </w:pPr>
      <w:r w:rsidRPr="0097628F">
        <w:rPr>
          <w:rtl/>
        </w:rPr>
        <w:t>כיצד הגיב רבי עקיבא למות בנו ומה למד מכך על כפרה</w:t>
      </w:r>
      <w:r w:rsidRPr="0097628F">
        <w:t>?</w:t>
      </w:r>
    </w:p>
    <w:p w14:paraId="019D6587" w14:textId="77777777" w:rsidR="0097628F" w:rsidRPr="0097628F" w:rsidRDefault="0097628F" w:rsidP="0097628F">
      <w:pPr>
        <w:jc w:val="both"/>
      </w:pPr>
      <w:r w:rsidRPr="0097628F">
        <w:rPr>
          <w:rtl/>
        </w:rPr>
        <w:t>תענה לשאלות האלה: כיצד התעשר רבי עקיבא מקופסאות עץ שמצא בים</w:t>
      </w:r>
      <w:r w:rsidRPr="0097628F">
        <w:t xml:space="preserve">? </w:t>
      </w:r>
      <w:r w:rsidRPr="0097628F">
        <w:rPr>
          <w:rtl/>
        </w:rPr>
        <w:t>מה היה הקשר בין רבי עקיבא לדמויות מקראיות כמו קין ויששכר</w:t>
      </w:r>
      <w:r w:rsidRPr="0097628F">
        <w:t xml:space="preserve">? </w:t>
      </w:r>
      <w:r w:rsidRPr="0097628F">
        <w:rPr>
          <w:rtl/>
        </w:rPr>
        <w:t>כיצד הגיב רבי עקיבא למות בנו ומה למד מכך על כפרה</w:t>
      </w:r>
      <w:r w:rsidRPr="0097628F">
        <w:t>?</w:t>
      </w:r>
    </w:p>
    <w:p w14:paraId="0E4C9285" w14:textId="77777777" w:rsidR="0097628F" w:rsidRPr="0097628F" w:rsidRDefault="0097628F" w:rsidP="0097628F">
      <w:pPr>
        <w:jc w:val="both"/>
      </w:pPr>
      <w:r w:rsidRPr="0097628F">
        <w:rPr>
          <w:b/>
          <w:bCs/>
          <w:rtl/>
        </w:rPr>
        <w:t>כיצד התעשר רבי עקיבא מקופסאות עץ שמצא בים</w:t>
      </w:r>
      <w:r w:rsidRPr="0097628F">
        <w:rPr>
          <w:b/>
          <w:bCs/>
        </w:rPr>
        <w:t>?</w:t>
      </w:r>
      <w:r w:rsidRPr="0097628F">
        <w:t xml:space="preserve"> </w:t>
      </w:r>
      <w:r w:rsidRPr="0097628F">
        <w:rPr>
          <w:rtl/>
        </w:rPr>
        <w:t>רבי עקיבא התעשר בשני מקרים שונים הקשורים לחפצי עץ שמקורם בימאים</w:t>
      </w:r>
      <w:r w:rsidRPr="0097628F">
        <w:t xml:space="preserve">. </w:t>
      </w:r>
      <w:r w:rsidRPr="0097628F">
        <w:rPr>
          <w:rtl/>
        </w:rPr>
        <w:t>במקרה הראשון, ימאים שניקו את ספינתם השאירו על החוף פסל של צבי מעץ שהיה תלוי בראש הספינה כסגולה לשמירה</w:t>
      </w:r>
      <w:r w:rsidRPr="0097628F">
        <w:t xml:space="preserve">. </w:t>
      </w:r>
      <w:r w:rsidRPr="0097628F">
        <w:rPr>
          <w:rtl/>
        </w:rPr>
        <w:t>רבי עקיבא מצא את העץ, וכשביקש לפרק אותו כדי להכין ממנו גחלים לחג, גילה בתוכו מטמון יקר של אבנים טובות ומרגליות</w:t>
      </w:r>
      <w:r w:rsidRPr="0097628F">
        <w:t xml:space="preserve">. </w:t>
      </w:r>
      <w:r w:rsidRPr="0097628F">
        <w:rPr>
          <w:rtl/>
        </w:rPr>
        <w:t xml:space="preserve">במקרה השני, רבי עקיבא נתן לימאים עשרה </w:t>
      </w:r>
      <w:proofErr w:type="spellStart"/>
      <w:r w:rsidRPr="0097628F">
        <w:rPr>
          <w:rtl/>
        </w:rPr>
        <w:t>דינרי</w:t>
      </w:r>
      <w:proofErr w:type="spellEnd"/>
      <w:r w:rsidRPr="0097628F">
        <w:rPr>
          <w:rtl/>
        </w:rPr>
        <w:t xml:space="preserve"> זהב וביקש שיקנו עבורו סחורה כלשהי להשקעה</w:t>
      </w:r>
      <w:r w:rsidRPr="0097628F">
        <w:t xml:space="preserve">. </w:t>
      </w:r>
      <w:r w:rsidRPr="0097628F">
        <w:rPr>
          <w:rtl/>
        </w:rPr>
        <w:t>הימאים שכחו מכך עד לרגע האחרון שבו חזרו לאוניה, ולכן קנו עבורו בחופזה קופסת עץ (קוף מעץ)</w:t>
      </w:r>
      <w:r w:rsidRPr="0097628F">
        <w:t xml:space="preserve">. </w:t>
      </w:r>
      <w:r w:rsidRPr="0097628F">
        <w:rPr>
          <w:rtl/>
        </w:rPr>
        <w:t>כאשר רבי עקיבא קיבל את הקופסה ופתח אותה, הוא גילה שגם בתוכה היה חבוי מטמון גדול</w:t>
      </w:r>
      <w:r w:rsidRPr="0097628F">
        <w:t>.</w:t>
      </w:r>
    </w:p>
    <w:p w14:paraId="2A9DB26F" w14:textId="77777777" w:rsidR="0097628F" w:rsidRPr="0097628F" w:rsidRDefault="0097628F" w:rsidP="0097628F">
      <w:pPr>
        <w:jc w:val="both"/>
      </w:pPr>
      <w:r w:rsidRPr="0097628F">
        <w:rPr>
          <w:b/>
          <w:bCs/>
          <w:rtl/>
        </w:rPr>
        <w:t>מה היה הקשר בין רבי עקיבא לדמויות מקראיות כמו קין ויששכר</w:t>
      </w:r>
      <w:r w:rsidRPr="0097628F">
        <w:rPr>
          <w:b/>
          <w:bCs/>
        </w:rPr>
        <w:t>?</w:t>
      </w:r>
      <w:r w:rsidRPr="0097628F">
        <w:t xml:space="preserve"> </w:t>
      </w:r>
      <w:r w:rsidRPr="0097628F">
        <w:rPr>
          <w:rtl/>
        </w:rPr>
        <w:t>הקשר בין רבי עקיבא לדמויות אלו מבוסס על תורת גלגולי הנשמות. על פי המקורות, נשמתו של רבי עקיבא הייתה גלגול של קין (בעוד משה רבנו היה גלגול של הבל), ומסיבה זו רבי עקיבא מקושר ל"כתרים" וזכה לדרוש תילי טילים של הלכות על הכתרים והתגים שבאותיות התורה</w:t>
      </w:r>
      <w:r w:rsidRPr="0097628F">
        <w:t xml:space="preserve">. </w:t>
      </w:r>
      <w:r w:rsidRPr="0097628F">
        <w:rPr>
          <w:rtl/>
        </w:rPr>
        <w:t>כמו כן, נשמתו של רבי עקיבא הייתה גלגול של נשמת יששכר</w:t>
      </w:r>
      <w:r w:rsidRPr="0097628F">
        <w:t xml:space="preserve">. </w:t>
      </w:r>
      <w:r w:rsidRPr="0097628F">
        <w:rPr>
          <w:rtl/>
        </w:rPr>
        <w:t xml:space="preserve">על יששכר נאמר הפסוק "יִשָּׂשכָר חֲמֹר גָּרֶם", ובשל הקשר הנשמתי העמוק ל"חמור", רבי עקיבא השתמש באמרתו הידועה מתקופת בורותו: "מי </w:t>
      </w:r>
      <w:proofErr w:type="spellStart"/>
      <w:r w:rsidRPr="0097628F">
        <w:rPr>
          <w:rtl/>
        </w:rPr>
        <w:t>יתן</w:t>
      </w:r>
      <w:proofErr w:type="spellEnd"/>
      <w:r w:rsidRPr="0097628F">
        <w:rPr>
          <w:rtl/>
        </w:rPr>
        <w:t xml:space="preserve"> תלמיד חכם </w:t>
      </w:r>
      <w:proofErr w:type="spellStart"/>
      <w:r w:rsidRPr="0097628F">
        <w:rPr>
          <w:rtl/>
        </w:rPr>
        <w:t>ואנשכנו</w:t>
      </w:r>
      <w:proofErr w:type="spellEnd"/>
      <w:r w:rsidRPr="0097628F">
        <w:rPr>
          <w:rtl/>
        </w:rPr>
        <w:t xml:space="preserve"> כחמור</w:t>
      </w:r>
      <w:r w:rsidRPr="0097628F">
        <w:t xml:space="preserve">". </w:t>
      </w:r>
      <w:r w:rsidRPr="0097628F">
        <w:rPr>
          <w:rtl/>
        </w:rPr>
        <w:t>גם אחי יוסף, כאשר אמרו במצרים "ולקחת אותנו לעבדים... ואת חמורנו", רמזו למעשה ברוח הקודש על נשמת רבי עקיבא שעתיד לשבת ולעסוק בתורה</w:t>
      </w:r>
      <w:r w:rsidRPr="0097628F">
        <w:t>.</w:t>
      </w:r>
    </w:p>
    <w:p w14:paraId="7ED31176" w14:textId="77777777" w:rsidR="0097628F" w:rsidRPr="0097628F" w:rsidRDefault="0097628F" w:rsidP="0097628F">
      <w:pPr>
        <w:jc w:val="both"/>
      </w:pPr>
      <w:r w:rsidRPr="0097628F">
        <w:rPr>
          <w:b/>
          <w:bCs/>
          <w:rtl/>
        </w:rPr>
        <w:t>כיצד הגיב רבי עקיבא למות בנו ומה למד מכך על כפרה</w:t>
      </w:r>
      <w:r w:rsidRPr="0097628F">
        <w:rPr>
          <w:b/>
          <w:bCs/>
        </w:rPr>
        <w:t>?</w:t>
      </w:r>
      <w:r w:rsidRPr="0097628F">
        <w:t xml:space="preserve"> </w:t>
      </w:r>
      <w:r w:rsidRPr="0097628F">
        <w:rPr>
          <w:rtl/>
        </w:rPr>
        <w:t>בזמן שבנו של רבי עקיבא (רבי יהושע) חלה, החמיר מצבו וגסס, רבי עקיבא שמר על קור רוח, סירב לבטל תורה והמשיך ללמד את עשרות אלפי תלמידיו</w:t>
      </w:r>
      <w:r w:rsidRPr="0097628F">
        <w:t xml:space="preserve">. </w:t>
      </w:r>
      <w:r w:rsidRPr="0097628F">
        <w:rPr>
          <w:rtl/>
        </w:rPr>
        <w:t>רק לאחר שהתבשר שבנו מת, הוא סגר את הספר, הורה לתלמידיו להפסיק את הלימוד כדי לצאת ולעשות כבוד למת, והצדיק עליו את הדין באופן מלא</w:t>
      </w:r>
      <w:r w:rsidRPr="0097628F">
        <w:t xml:space="preserve">. </w:t>
      </w:r>
      <w:r w:rsidRPr="0097628F">
        <w:rPr>
          <w:rtl/>
        </w:rPr>
        <w:t>ביום השביעי לאבלו התאספו המוני בית ישראל לנחמו</w:t>
      </w:r>
      <w:r w:rsidRPr="0097628F">
        <w:t xml:space="preserve">. </w:t>
      </w:r>
      <w:r w:rsidRPr="0097628F">
        <w:rPr>
          <w:rtl/>
        </w:rPr>
        <w:t>רבי עקיבא סיפר שבתחילה הוא חשש שבנו מת כעונש על חטא אישי שלו או של הבן, אך כאשר ראה את גודל המעמד ואת ההלם והזעזוע שאחז בכלל ישראל שבאו בהמוניהם, הוא הבין שמות הבן לא היה עונש פרטי, אלא בא ככפרה על עם ישראל כולו</w:t>
      </w:r>
      <w:r w:rsidRPr="0097628F">
        <w:t>.</w:t>
      </w:r>
    </w:p>
    <w:p w14:paraId="0251D6AE" w14:textId="77777777" w:rsidR="0097628F" w:rsidRPr="0097628F" w:rsidRDefault="0097628F" w:rsidP="0097628F">
      <w:pPr>
        <w:jc w:val="both"/>
      </w:pPr>
      <w:r w:rsidRPr="0097628F">
        <w:rPr>
          <w:rtl/>
        </w:rPr>
        <w:t>מי היו ששת המקורות שמהם התעשר רבי עקיבא</w:t>
      </w:r>
      <w:r w:rsidRPr="0097628F">
        <w:t>?</w:t>
      </w:r>
    </w:p>
    <w:p w14:paraId="18A5799A" w14:textId="77777777" w:rsidR="0097628F" w:rsidRPr="0097628F" w:rsidRDefault="0097628F" w:rsidP="0097628F">
      <w:pPr>
        <w:jc w:val="both"/>
      </w:pPr>
      <w:r w:rsidRPr="0097628F">
        <w:rPr>
          <w:rtl/>
        </w:rPr>
        <w:t>כיצד הפך רבי עקיבא מעם הארץ לגדול חכמי ישראל</w:t>
      </w:r>
      <w:r w:rsidRPr="0097628F">
        <w:t>?</w:t>
      </w:r>
    </w:p>
    <w:p w14:paraId="1F36B8C1" w14:textId="77777777" w:rsidR="0097628F" w:rsidRPr="0097628F" w:rsidRDefault="0097628F" w:rsidP="0097628F">
      <w:pPr>
        <w:jc w:val="both"/>
      </w:pPr>
      <w:r w:rsidRPr="0097628F">
        <w:rPr>
          <w:rtl/>
        </w:rPr>
        <w:lastRenderedPageBreak/>
        <w:t>מה פשר ההשוואה בין משה רבנו לרבי עקיבא</w:t>
      </w:r>
      <w:r w:rsidRPr="0097628F">
        <w:t>?</w:t>
      </w:r>
    </w:p>
    <w:p w14:paraId="115A8A40" w14:textId="77777777" w:rsidR="0097628F" w:rsidRPr="0097628F" w:rsidRDefault="0097628F" w:rsidP="0097628F">
      <w:pPr>
        <w:jc w:val="both"/>
      </w:pPr>
      <w:r w:rsidRPr="0097628F">
        <w:rPr>
          <w:rtl/>
        </w:rPr>
        <w:t>מי היו ששת המקורות שמהם התעשר רבי עקיבא</w:t>
      </w:r>
      <w:r w:rsidRPr="0097628F">
        <w:t xml:space="preserve">? </w:t>
      </w:r>
      <w:r w:rsidRPr="0097628F">
        <w:rPr>
          <w:rtl/>
        </w:rPr>
        <w:t>כיצד הפך רבי עקיבא מעם הארץ לגדול חכמי ישראל</w:t>
      </w:r>
      <w:r w:rsidRPr="0097628F">
        <w:t xml:space="preserve">? </w:t>
      </w:r>
      <w:r w:rsidRPr="0097628F">
        <w:rPr>
          <w:rtl/>
        </w:rPr>
        <w:t>מה פשר ההשוואה בין משה רבנו לרבי עקיבא</w:t>
      </w:r>
      <w:r w:rsidRPr="0097628F">
        <w:t>?</w:t>
      </w:r>
    </w:p>
    <w:p w14:paraId="59766D53" w14:textId="77777777" w:rsidR="0097628F" w:rsidRPr="0097628F" w:rsidRDefault="0097628F" w:rsidP="0097628F">
      <w:pPr>
        <w:jc w:val="both"/>
      </w:pPr>
      <w:r w:rsidRPr="0097628F">
        <w:rPr>
          <w:b/>
          <w:bCs/>
          <w:rtl/>
        </w:rPr>
        <w:t>ששת המקורות שמהם התעשר רבי עקיבא</w:t>
      </w:r>
      <w:r w:rsidRPr="0097628F">
        <w:rPr>
          <w:rtl/>
        </w:rPr>
        <w:t xml:space="preserve"> רבי עקיבא התעשר משישה מקורות מרכזיים במהלך חייו</w:t>
      </w:r>
      <w:r w:rsidRPr="0097628F">
        <w:t>:</w:t>
      </w:r>
    </w:p>
    <w:p w14:paraId="2F4CEC35" w14:textId="77777777" w:rsidR="0097628F" w:rsidRPr="0097628F" w:rsidRDefault="0097628F" w:rsidP="0097628F">
      <w:pPr>
        <w:numPr>
          <w:ilvl w:val="0"/>
          <w:numId w:val="4"/>
        </w:numPr>
        <w:jc w:val="both"/>
      </w:pPr>
      <w:proofErr w:type="spellStart"/>
      <w:r w:rsidRPr="0097628F">
        <w:rPr>
          <w:b/>
          <w:bCs/>
          <w:rtl/>
        </w:rPr>
        <w:t>כלבא</w:t>
      </w:r>
      <w:proofErr w:type="spellEnd"/>
      <w:r w:rsidRPr="0097628F">
        <w:rPr>
          <w:b/>
          <w:bCs/>
          <w:rtl/>
        </w:rPr>
        <w:t xml:space="preserve"> שבוע (חמיו)</w:t>
      </w:r>
      <w:r w:rsidRPr="0097628F">
        <w:t xml:space="preserve">: </w:t>
      </w:r>
      <w:r w:rsidRPr="0097628F">
        <w:rPr>
          <w:rtl/>
        </w:rPr>
        <w:t>בתחילה הוא הדיר את בתו רחל מנכסיו כיוון שנישאה לרבי עקיבא, אך לאחר שרבי עקיבא חזר גדול בתורה כעבור שנים, הלך חמיו להתיר את נדרו והעניק לו את כל כספו</w:t>
      </w:r>
      <w:r w:rsidRPr="0097628F">
        <w:t>.</w:t>
      </w:r>
    </w:p>
    <w:p w14:paraId="350E8C0A" w14:textId="77777777" w:rsidR="0097628F" w:rsidRPr="0097628F" w:rsidRDefault="0097628F" w:rsidP="0097628F">
      <w:pPr>
        <w:numPr>
          <w:ilvl w:val="0"/>
          <w:numId w:val="4"/>
        </w:numPr>
        <w:jc w:val="both"/>
      </w:pPr>
      <w:r w:rsidRPr="0097628F">
        <w:rPr>
          <w:b/>
          <w:bCs/>
          <w:rtl/>
        </w:rPr>
        <w:t xml:space="preserve">אשתו של </w:t>
      </w:r>
      <w:proofErr w:type="spellStart"/>
      <w:r w:rsidRPr="0097628F">
        <w:rPr>
          <w:b/>
          <w:bCs/>
          <w:rtl/>
        </w:rPr>
        <w:t>טורנוסרופוס</w:t>
      </w:r>
      <w:proofErr w:type="spellEnd"/>
      <w:r w:rsidRPr="0097628F">
        <w:rPr>
          <w:b/>
          <w:bCs/>
          <w:rtl/>
        </w:rPr>
        <w:t xml:space="preserve"> הרשע</w:t>
      </w:r>
      <w:r w:rsidRPr="0097628F">
        <w:t xml:space="preserve">: </w:t>
      </w:r>
      <w:r w:rsidRPr="0097628F">
        <w:rPr>
          <w:rtl/>
        </w:rPr>
        <w:t>לאחר שהתגרשה מבעלה, התגיירה ונישאה לרבי עקיבא, והביאה עמה הון עתק מרומא</w:t>
      </w:r>
      <w:r w:rsidRPr="0097628F">
        <w:t>.</w:t>
      </w:r>
    </w:p>
    <w:p w14:paraId="0A1F2CDC" w14:textId="77777777" w:rsidR="0097628F" w:rsidRPr="0097628F" w:rsidRDefault="0097628F" w:rsidP="0097628F">
      <w:pPr>
        <w:numPr>
          <w:ilvl w:val="0"/>
          <w:numId w:val="4"/>
        </w:numPr>
        <w:jc w:val="both"/>
      </w:pPr>
      <w:r w:rsidRPr="0097628F">
        <w:rPr>
          <w:b/>
          <w:bCs/>
          <w:rtl/>
        </w:rPr>
        <w:t>המטרונה מקיסריה</w:t>
      </w:r>
      <w:r w:rsidRPr="0097628F">
        <w:t xml:space="preserve">: </w:t>
      </w:r>
      <w:r w:rsidRPr="0097628F">
        <w:rPr>
          <w:rtl/>
        </w:rPr>
        <w:t xml:space="preserve">אישה עשירה שהלוותה לרבי עקיבא 1,000 </w:t>
      </w:r>
      <w:proofErr w:type="spellStart"/>
      <w:r w:rsidRPr="0097628F">
        <w:rPr>
          <w:rtl/>
        </w:rPr>
        <w:t>דינרי</w:t>
      </w:r>
      <w:proofErr w:type="spellEnd"/>
      <w:r w:rsidRPr="0097628F">
        <w:rPr>
          <w:rtl/>
        </w:rPr>
        <w:t xml:space="preserve"> זהב כדי לחלק לעניים. רבי עקיבא הבטיח לה שהים והקב"ה ערבים להחזרת החוב, ובדרך נס הים שטף תיבה עם הכסף לפתח ביתה במועד שנקבע. כאשר בא להחזיר לה את הכסף, היא העניקה לו אותו כמתנה</w:t>
      </w:r>
      <w:r w:rsidRPr="0097628F">
        <w:t>.</w:t>
      </w:r>
    </w:p>
    <w:p w14:paraId="6908A380" w14:textId="77777777" w:rsidR="0097628F" w:rsidRPr="0097628F" w:rsidRDefault="0097628F" w:rsidP="0097628F">
      <w:pPr>
        <w:numPr>
          <w:ilvl w:val="0"/>
          <w:numId w:val="4"/>
        </w:numPr>
        <w:jc w:val="both"/>
      </w:pPr>
      <w:r w:rsidRPr="0097628F">
        <w:rPr>
          <w:b/>
          <w:bCs/>
          <w:rtl/>
        </w:rPr>
        <w:t>צבי מעץ של ימאים</w:t>
      </w:r>
      <w:r w:rsidRPr="0097628F">
        <w:t xml:space="preserve">: </w:t>
      </w:r>
      <w:r w:rsidRPr="0097628F">
        <w:rPr>
          <w:rtl/>
        </w:rPr>
        <w:t>רבי עקיבא מצא על חוף הים צבי מעץ שימאים השתמשו בו כסגולה ושכחו אותו. כשפירק אותו כדי להכין גחלים לחג, גילה בתוכו מטמון של אבנים טובות ומרגליות</w:t>
      </w:r>
      <w:r w:rsidRPr="0097628F">
        <w:t>.</w:t>
      </w:r>
    </w:p>
    <w:p w14:paraId="0B754C74" w14:textId="77777777" w:rsidR="0097628F" w:rsidRPr="0097628F" w:rsidRDefault="0097628F" w:rsidP="0097628F">
      <w:pPr>
        <w:numPr>
          <w:ilvl w:val="0"/>
          <w:numId w:val="4"/>
        </w:numPr>
        <w:jc w:val="both"/>
      </w:pPr>
      <w:r w:rsidRPr="0097628F">
        <w:rPr>
          <w:b/>
          <w:bCs/>
          <w:rtl/>
        </w:rPr>
        <w:t>קופסה מעץ (קוף מעץ)</w:t>
      </w:r>
      <w:r w:rsidRPr="0097628F">
        <w:t xml:space="preserve">: </w:t>
      </w:r>
      <w:r w:rsidRPr="0097628F">
        <w:rPr>
          <w:rtl/>
        </w:rPr>
        <w:t xml:space="preserve">רבי עקיבא נתן עשרה </w:t>
      </w:r>
      <w:proofErr w:type="spellStart"/>
      <w:r w:rsidRPr="0097628F">
        <w:rPr>
          <w:rtl/>
        </w:rPr>
        <w:t>דינרי</w:t>
      </w:r>
      <w:proofErr w:type="spellEnd"/>
      <w:r w:rsidRPr="0097628F">
        <w:rPr>
          <w:rtl/>
        </w:rPr>
        <w:t xml:space="preserve"> זהב לימאים וביקש שיקנו לו סחורה. הם שכחו מזה, וברגע האחרון לפני שעלו לאונייה קנו עבורו בחופזה קופסת עץ, שבתוכה גילה רבי עקיבא מטמון נוסף</w:t>
      </w:r>
      <w:r w:rsidRPr="0097628F">
        <w:t>.</w:t>
      </w:r>
    </w:p>
    <w:p w14:paraId="2E02C7A6" w14:textId="77777777" w:rsidR="0097628F" w:rsidRPr="0097628F" w:rsidRDefault="0097628F" w:rsidP="0097628F">
      <w:pPr>
        <w:numPr>
          <w:ilvl w:val="0"/>
          <w:numId w:val="4"/>
        </w:numPr>
        <w:jc w:val="both"/>
      </w:pPr>
      <w:r w:rsidRPr="0097628F">
        <w:rPr>
          <w:b/>
          <w:bCs/>
          <w:rtl/>
        </w:rPr>
        <w:t>השר הרומאי קטיעה בר שלום</w:t>
      </w:r>
      <w:r w:rsidRPr="0097628F">
        <w:t xml:space="preserve">: </w:t>
      </w:r>
      <w:r w:rsidRPr="0097628F">
        <w:rPr>
          <w:rtl/>
        </w:rPr>
        <w:t>שר רומאי שפעל לביטול גזירות נגד היהודים ולכן נידון למוות. רגעים לפני מותו, כשזכה והוכרז כמזומן לחיי העולם הבא, צעק והוריש את כל נכסיו לרבי עקיבא</w:t>
      </w:r>
      <w:r w:rsidRPr="0097628F">
        <w:t>.</w:t>
      </w:r>
    </w:p>
    <w:p w14:paraId="3BB1E60D" w14:textId="77777777" w:rsidR="0097628F" w:rsidRPr="0097628F" w:rsidRDefault="0097628F" w:rsidP="0097628F">
      <w:pPr>
        <w:jc w:val="both"/>
      </w:pPr>
      <w:r w:rsidRPr="0097628F">
        <w:rPr>
          <w:b/>
          <w:bCs/>
          <w:rtl/>
        </w:rPr>
        <w:t>המהפך של רבי עקיבא מעם הארץ לגדול חכמי ישראל</w:t>
      </w:r>
      <w:r w:rsidRPr="0097628F">
        <w:rPr>
          <w:rtl/>
        </w:rPr>
        <w:t xml:space="preserve"> עד גיל 40, רבי עקיבא היה "עם הארץ" שלא ידע קרוא וכתוב, ואף נהג לומר מתוך שנאה לתלמידי חכמים "מי </w:t>
      </w:r>
      <w:proofErr w:type="spellStart"/>
      <w:r w:rsidRPr="0097628F">
        <w:rPr>
          <w:rtl/>
        </w:rPr>
        <w:t>יתן</w:t>
      </w:r>
      <w:proofErr w:type="spellEnd"/>
      <w:r w:rsidRPr="0097628F">
        <w:rPr>
          <w:rtl/>
        </w:rPr>
        <w:t xml:space="preserve"> תלמיד חכם </w:t>
      </w:r>
      <w:proofErr w:type="spellStart"/>
      <w:r w:rsidRPr="0097628F">
        <w:rPr>
          <w:rtl/>
        </w:rPr>
        <w:t>ואנשכנו</w:t>
      </w:r>
      <w:proofErr w:type="spellEnd"/>
      <w:r w:rsidRPr="0097628F">
        <w:rPr>
          <w:rtl/>
        </w:rPr>
        <w:t xml:space="preserve"> כחמור</w:t>
      </w:r>
      <w:r w:rsidRPr="0097628F">
        <w:t xml:space="preserve">". </w:t>
      </w:r>
      <w:r w:rsidRPr="0097628F">
        <w:rPr>
          <w:rtl/>
        </w:rPr>
        <w:t>המהפך בחייו התחיל בזכות אשתו רחל, שזיהתה את צניעותו ומידותיו הטובות והסכימה להינשא לו רק בתנאי שילך ללמוד תורה</w:t>
      </w:r>
      <w:r w:rsidRPr="0097628F">
        <w:t xml:space="preserve">. </w:t>
      </w:r>
      <w:r w:rsidRPr="0097628F">
        <w:rPr>
          <w:rtl/>
        </w:rPr>
        <w:t>בשל החלטה זו הם נושלו מכל נכסיהם וחיו בעוני קשה במתבן</w:t>
      </w:r>
      <w:r w:rsidRPr="0097628F">
        <w:t>.</w:t>
      </w:r>
    </w:p>
    <w:p w14:paraId="32D343C9" w14:textId="77777777" w:rsidR="0097628F" w:rsidRPr="0097628F" w:rsidRDefault="0097628F" w:rsidP="0097628F">
      <w:pPr>
        <w:jc w:val="both"/>
      </w:pPr>
      <w:r w:rsidRPr="0097628F">
        <w:rPr>
          <w:rtl/>
        </w:rPr>
        <w:t>התפנית המחשבתית אירעה כשראה כיצד טיפות מים שנופלות בהתמדה מצליחות לחורר סלע קשה</w:t>
      </w:r>
      <w:r w:rsidRPr="0097628F">
        <w:t xml:space="preserve">. </w:t>
      </w:r>
      <w:r w:rsidRPr="0097628F">
        <w:rPr>
          <w:b/>
          <w:bCs/>
          <w:rtl/>
        </w:rPr>
        <w:t>הוא הסיק מכך קל וחומר: אם מים רכים מסוגלים לעשות חור באבן, בוודאי שדברי התורה יכולים לחדור גם למוחו</w:t>
      </w:r>
      <w:r w:rsidRPr="0097628F">
        <w:t xml:space="preserve">. </w:t>
      </w:r>
      <w:r w:rsidRPr="0097628F">
        <w:rPr>
          <w:rtl/>
        </w:rPr>
        <w:t>בעקבות זאת, החל ללמוד את אותיות הא'-ב' במשותף עם בנו הקטן</w:t>
      </w:r>
      <w:r w:rsidRPr="0097628F">
        <w:t xml:space="preserve">. </w:t>
      </w:r>
      <w:r w:rsidRPr="0097628F">
        <w:rPr>
          <w:rtl/>
        </w:rPr>
        <w:t>בעידוד אשתו, הוא עזב את הבית ולמד תורה במשך 12 שנים וחזר עם 12,000 תלמידים, ומיד יצא ל-12 שנים נוספות שלאחריהן חזר עם 24,000 תלמידים</w:t>
      </w:r>
      <w:r w:rsidRPr="0097628F">
        <w:t xml:space="preserve">. </w:t>
      </w:r>
      <w:r w:rsidRPr="0097628F">
        <w:rPr>
          <w:rtl/>
        </w:rPr>
        <w:t>בסופו של דבר הפך לכל כך גדול עד ש</w:t>
      </w:r>
      <w:r w:rsidRPr="0097628F">
        <w:rPr>
          <w:b/>
          <w:bCs/>
          <w:rtl/>
        </w:rPr>
        <w:t xml:space="preserve">כל התורה שבעל פה (המשנה, </w:t>
      </w:r>
      <w:proofErr w:type="spellStart"/>
      <w:r w:rsidRPr="0097628F">
        <w:rPr>
          <w:b/>
          <w:bCs/>
          <w:rtl/>
        </w:rPr>
        <w:t>התוספתא</w:t>
      </w:r>
      <w:proofErr w:type="spellEnd"/>
      <w:r w:rsidRPr="0097628F">
        <w:rPr>
          <w:b/>
          <w:bCs/>
          <w:rtl/>
        </w:rPr>
        <w:t>, הספרא והספרי) מבוססת על תורתו</w:t>
      </w:r>
      <w:r w:rsidRPr="0097628F">
        <w:t>.</w:t>
      </w:r>
    </w:p>
    <w:p w14:paraId="6DDC3F4C" w14:textId="77777777" w:rsidR="0097628F" w:rsidRPr="0097628F" w:rsidRDefault="0097628F" w:rsidP="0097628F">
      <w:pPr>
        <w:jc w:val="both"/>
      </w:pPr>
      <w:r w:rsidRPr="0097628F">
        <w:rPr>
          <w:b/>
          <w:bCs/>
          <w:rtl/>
        </w:rPr>
        <w:lastRenderedPageBreak/>
        <w:t>פשר ההשוואה בין משה רבנו לרבי עקיבא</w:t>
      </w:r>
      <w:r w:rsidRPr="0097628F">
        <w:rPr>
          <w:rtl/>
        </w:rPr>
        <w:t xml:space="preserve"> המקורות מציבים את רבי עקיבא במדרגה מקבילה ואף משלימה למשה רבנו בכמה מישורים</w:t>
      </w:r>
      <w:r w:rsidRPr="0097628F">
        <w:t>:</w:t>
      </w:r>
    </w:p>
    <w:p w14:paraId="3575392D" w14:textId="77777777" w:rsidR="0097628F" w:rsidRPr="0097628F" w:rsidRDefault="0097628F" w:rsidP="0097628F">
      <w:pPr>
        <w:numPr>
          <w:ilvl w:val="0"/>
          <w:numId w:val="5"/>
        </w:numPr>
        <w:jc w:val="both"/>
      </w:pPr>
      <w:r w:rsidRPr="0097628F">
        <w:rPr>
          <w:b/>
          <w:bCs/>
          <w:rtl/>
        </w:rPr>
        <w:t>התורה שבכתב לעומת התורה שבעל פה</w:t>
      </w:r>
      <w:r w:rsidRPr="0097628F">
        <w:rPr>
          <w:b/>
          <w:bCs/>
        </w:rPr>
        <w:t>:</w:t>
      </w:r>
      <w:r w:rsidRPr="0097628F">
        <w:t xml:space="preserve"> </w:t>
      </w:r>
      <w:r w:rsidRPr="0097628F">
        <w:rPr>
          <w:rtl/>
        </w:rPr>
        <w:t>כשם ש</w:t>
      </w:r>
      <w:r w:rsidRPr="0097628F">
        <w:rPr>
          <w:b/>
          <w:bCs/>
          <w:rtl/>
        </w:rPr>
        <w:t>משה רבנו הוא הרב של התורה שבכתב</w:t>
      </w:r>
      <w:r w:rsidRPr="0097628F">
        <w:t xml:space="preserve">, </w:t>
      </w:r>
      <w:r w:rsidRPr="0097628F">
        <w:rPr>
          <w:rtl/>
        </w:rPr>
        <w:t xml:space="preserve">כך </w:t>
      </w:r>
      <w:r w:rsidRPr="0097628F">
        <w:rPr>
          <w:b/>
          <w:bCs/>
          <w:rtl/>
        </w:rPr>
        <w:t>רבי עקיבא הוא הרב של התורה שבעל פה</w:t>
      </w:r>
      <w:r w:rsidRPr="0097628F">
        <w:t>.</w:t>
      </w:r>
    </w:p>
    <w:p w14:paraId="6D1F42D8" w14:textId="77777777" w:rsidR="0097628F" w:rsidRPr="0097628F" w:rsidRDefault="0097628F" w:rsidP="0097628F">
      <w:pPr>
        <w:numPr>
          <w:ilvl w:val="0"/>
          <w:numId w:val="5"/>
        </w:numPr>
        <w:jc w:val="both"/>
      </w:pPr>
      <w:r w:rsidRPr="0097628F">
        <w:rPr>
          <w:b/>
          <w:bCs/>
          <w:rtl/>
        </w:rPr>
        <w:t>מסלול חיים מקביל</w:t>
      </w:r>
      <w:r w:rsidRPr="0097628F">
        <w:rPr>
          <w:b/>
          <w:bCs/>
        </w:rPr>
        <w:t>:</w:t>
      </w:r>
      <w:r w:rsidRPr="0097628F">
        <w:t xml:space="preserve"> </w:t>
      </w:r>
      <w:r w:rsidRPr="0097628F">
        <w:rPr>
          <w:rtl/>
        </w:rPr>
        <w:t xml:space="preserve">רבי עקיבא היה במדרגתו הרוחנית של משה רבנו ולכן </w:t>
      </w:r>
      <w:r w:rsidRPr="0097628F">
        <w:rPr>
          <w:b/>
          <w:bCs/>
          <w:rtl/>
        </w:rPr>
        <w:t>שניהם חיו בדיוק 120 שנה</w:t>
      </w:r>
      <w:r w:rsidRPr="0097628F">
        <w:t xml:space="preserve">, </w:t>
      </w:r>
      <w:r w:rsidRPr="0097628F">
        <w:rPr>
          <w:rtl/>
        </w:rPr>
        <w:t>מתוכן 40 שנה למדו תורה ו-40 שנה הנהיגו ולימדו</w:t>
      </w:r>
      <w:r w:rsidRPr="0097628F">
        <w:t xml:space="preserve">. </w:t>
      </w:r>
      <w:r w:rsidRPr="0097628F">
        <w:rPr>
          <w:rtl/>
        </w:rPr>
        <w:t>שניהם גם היו רועי צאן של חותניהם בתחילת דרכם, ולשניהם היו שתי נשים</w:t>
      </w:r>
      <w:r w:rsidRPr="0097628F">
        <w:t>.</w:t>
      </w:r>
    </w:p>
    <w:p w14:paraId="63544DF4" w14:textId="77777777" w:rsidR="0097628F" w:rsidRPr="0097628F" w:rsidRDefault="0097628F" w:rsidP="0097628F">
      <w:pPr>
        <w:numPr>
          <w:ilvl w:val="0"/>
          <w:numId w:val="5"/>
        </w:numPr>
        <w:jc w:val="both"/>
      </w:pPr>
      <w:r w:rsidRPr="0097628F">
        <w:rPr>
          <w:b/>
          <w:bCs/>
          <w:rtl/>
        </w:rPr>
        <w:t>ראיית הנולד של משה</w:t>
      </w:r>
      <w:r w:rsidRPr="0097628F">
        <w:rPr>
          <w:b/>
          <w:bCs/>
        </w:rPr>
        <w:t>:</w:t>
      </w:r>
      <w:r w:rsidRPr="0097628F">
        <w:t xml:space="preserve"> </w:t>
      </w:r>
      <w:r w:rsidRPr="0097628F">
        <w:rPr>
          <w:rtl/>
        </w:rPr>
        <w:t>כשמשה רבנו עלה למרום, הוא ראה את הקב"ה קושר "כתרים" לאותיות, ונאמר לו שבעתיד יקום רבי עקיבא וידרוש עליהם "תילי טילים של הלכות". משה ראה את גדולתו של רבי עקיבא וחלשה דעתו, עד ששמע את רבי עקיבא מייחס את התורה אליו באומרו "הלכה למשה מסיני</w:t>
      </w:r>
      <w:r w:rsidRPr="0097628F">
        <w:t>".</w:t>
      </w:r>
    </w:p>
    <w:p w14:paraId="343F82A7" w14:textId="77777777" w:rsidR="0097628F" w:rsidRPr="0097628F" w:rsidRDefault="0097628F" w:rsidP="0097628F">
      <w:pPr>
        <w:numPr>
          <w:ilvl w:val="0"/>
          <w:numId w:val="5"/>
        </w:numPr>
        <w:jc w:val="both"/>
      </w:pPr>
      <w:r w:rsidRPr="0097628F">
        <w:rPr>
          <w:b/>
          <w:bCs/>
          <w:rtl/>
        </w:rPr>
        <w:t>שער החמישים</w:t>
      </w:r>
      <w:r w:rsidRPr="0097628F">
        <w:rPr>
          <w:b/>
          <w:bCs/>
        </w:rPr>
        <w:t>:</w:t>
      </w:r>
      <w:r w:rsidRPr="0097628F">
        <w:t xml:space="preserve"> </w:t>
      </w:r>
      <w:r w:rsidRPr="0097628F">
        <w:rPr>
          <w:rtl/>
        </w:rPr>
        <w:t xml:space="preserve">משה רבנו זכה בחייו רק ל-49 שערי טהרה, אך </w:t>
      </w:r>
      <w:r w:rsidRPr="0097628F">
        <w:rPr>
          <w:b/>
          <w:bCs/>
          <w:rtl/>
        </w:rPr>
        <w:t>רבי עקיבא זכה להגיע ל"שער החמישים" העל-טבעי</w:t>
      </w:r>
      <w:r w:rsidRPr="0097628F">
        <w:t xml:space="preserve">, </w:t>
      </w:r>
      <w:r w:rsidRPr="0097628F">
        <w:rPr>
          <w:rtl/>
        </w:rPr>
        <w:t>מכיוון שמסר את נפשו בפועל ונהרג על קידוש השם ביום הכיפורים</w:t>
      </w:r>
      <w:r w:rsidRPr="0097628F">
        <w:t xml:space="preserve">. </w:t>
      </w:r>
      <w:r w:rsidRPr="0097628F">
        <w:rPr>
          <w:rtl/>
        </w:rPr>
        <w:t>רבן יוחנן בן זכאי ורבי עקיבא נחשבים כ"שני הזרועות של משה רבנו</w:t>
      </w:r>
      <w:r w:rsidRPr="0097628F">
        <w:t>".</w:t>
      </w:r>
    </w:p>
    <w:p w14:paraId="1316D14A" w14:textId="77777777" w:rsidR="0097628F" w:rsidRPr="0097628F" w:rsidRDefault="0097628F" w:rsidP="0097628F">
      <w:pPr>
        <w:jc w:val="both"/>
        <w:rPr>
          <w:rtl/>
        </w:rPr>
      </w:pPr>
    </w:p>
    <w:p w14:paraId="41F19390" w14:textId="77777777" w:rsidR="0097628F" w:rsidRPr="00C20D1C" w:rsidRDefault="0097628F" w:rsidP="0097628F">
      <w:pPr>
        <w:jc w:val="both"/>
      </w:pPr>
    </w:p>
    <w:p w14:paraId="1DF93612" w14:textId="77777777" w:rsidR="00C20D1C" w:rsidRPr="00C20D1C" w:rsidRDefault="00C20D1C" w:rsidP="00C20D1C">
      <w:pPr>
        <w:jc w:val="both"/>
      </w:pPr>
    </w:p>
    <w:sectPr w:rsidR="00C20D1C" w:rsidRPr="00C20D1C" w:rsidSect="002B62DA">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478C" w14:textId="77777777" w:rsidR="008328F4" w:rsidRDefault="008328F4" w:rsidP="0097628F">
      <w:pPr>
        <w:spacing w:after="0" w:line="240" w:lineRule="auto"/>
      </w:pPr>
      <w:r>
        <w:separator/>
      </w:r>
    </w:p>
  </w:endnote>
  <w:endnote w:type="continuationSeparator" w:id="0">
    <w:p w14:paraId="19CF5F50" w14:textId="77777777" w:rsidR="008328F4" w:rsidRDefault="008328F4" w:rsidP="0097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80938149"/>
      <w:docPartObj>
        <w:docPartGallery w:val="Page Numbers (Bottom of Page)"/>
        <w:docPartUnique/>
      </w:docPartObj>
    </w:sdtPr>
    <w:sdtContent>
      <w:p w14:paraId="503A6B20" w14:textId="18F9615F" w:rsidR="0097628F" w:rsidRDefault="0097628F">
        <w:pPr>
          <w:pStyle w:val="af0"/>
          <w:jc w:val="center"/>
        </w:pPr>
        <w:r>
          <w:fldChar w:fldCharType="begin"/>
        </w:r>
        <w:r>
          <w:instrText>PAGE   \* MERGEFORMAT</w:instrText>
        </w:r>
        <w:r>
          <w:fldChar w:fldCharType="separate"/>
        </w:r>
        <w:r>
          <w:rPr>
            <w:rtl/>
            <w:lang w:val="he-IL"/>
          </w:rPr>
          <w:t>2</w:t>
        </w:r>
        <w:r>
          <w:fldChar w:fldCharType="end"/>
        </w:r>
      </w:p>
    </w:sdtContent>
  </w:sdt>
  <w:p w14:paraId="4447E20A" w14:textId="77777777" w:rsidR="0097628F" w:rsidRDefault="0097628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1942" w14:textId="77777777" w:rsidR="008328F4" w:rsidRDefault="008328F4" w:rsidP="0097628F">
      <w:pPr>
        <w:spacing w:after="0" w:line="240" w:lineRule="auto"/>
      </w:pPr>
      <w:r>
        <w:separator/>
      </w:r>
    </w:p>
  </w:footnote>
  <w:footnote w:type="continuationSeparator" w:id="0">
    <w:p w14:paraId="65AFD548" w14:textId="77777777" w:rsidR="008328F4" w:rsidRDefault="008328F4" w:rsidP="00976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4D41"/>
    <w:multiLevelType w:val="multilevel"/>
    <w:tmpl w:val="FF34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70F9F"/>
    <w:multiLevelType w:val="multilevel"/>
    <w:tmpl w:val="E89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C5C51"/>
    <w:multiLevelType w:val="multilevel"/>
    <w:tmpl w:val="C38A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5128E"/>
    <w:multiLevelType w:val="multilevel"/>
    <w:tmpl w:val="2566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85411D"/>
    <w:multiLevelType w:val="multilevel"/>
    <w:tmpl w:val="82BE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172559">
    <w:abstractNumId w:val="1"/>
  </w:num>
  <w:num w:numId="2" w16cid:durableId="1315987758">
    <w:abstractNumId w:val="0"/>
  </w:num>
  <w:num w:numId="3" w16cid:durableId="1629779664">
    <w:abstractNumId w:val="4"/>
  </w:num>
  <w:num w:numId="4" w16cid:durableId="1619678298">
    <w:abstractNumId w:val="3"/>
  </w:num>
  <w:num w:numId="5" w16cid:durableId="1294671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1C"/>
    <w:rsid w:val="002B62DA"/>
    <w:rsid w:val="005169C3"/>
    <w:rsid w:val="008328F4"/>
    <w:rsid w:val="0097628F"/>
    <w:rsid w:val="00B0424B"/>
    <w:rsid w:val="00C20D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4A68"/>
  <w15:chartTrackingRefBased/>
  <w15:docId w15:val="{61A3B5AB-8ACF-4FD0-B818-0BBB36C0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20D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0D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0D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0D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0D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0D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0D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0D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0D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20D1C"/>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20D1C"/>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20D1C"/>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C20D1C"/>
    <w:rPr>
      <w:rFonts w:eastAsiaTheme="majorEastAsia" w:cstheme="majorBidi"/>
      <w:i/>
      <w:iCs/>
      <w:color w:val="2F5496" w:themeColor="accent1" w:themeShade="BF"/>
    </w:rPr>
  </w:style>
  <w:style w:type="character" w:customStyle="1" w:styleId="50">
    <w:name w:val="כותרת 5 תו"/>
    <w:basedOn w:val="a0"/>
    <w:link w:val="5"/>
    <w:uiPriority w:val="9"/>
    <w:semiHidden/>
    <w:rsid w:val="00C20D1C"/>
    <w:rPr>
      <w:rFonts w:eastAsiaTheme="majorEastAsia" w:cstheme="majorBidi"/>
      <w:color w:val="2F5496" w:themeColor="accent1" w:themeShade="BF"/>
    </w:rPr>
  </w:style>
  <w:style w:type="character" w:customStyle="1" w:styleId="60">
    <w:name w:val="כותרת 6 תו"/>
    <w:basedOn w:val="a0"/>
    <w:link w:val="6"/>
    <w:uiPriority w:val="9"/>
    <w:semiHidden/>
    <w:rsid w:val="00C20D1C"/>
    <w:rPr>
      <w:rFonts w:eastAsiaTheme="majorEastAsia" w:cstheme="majorBidi"/>
      <w:i/>
      <w:iCs/>
      <w:color w:val="595959" w:themeColor="text1" w:themeTint="A6"/>
    </w:rPr>
  </w:style>
  <w:style w:type="character" w:customStyle="1" w:styleId="70">
    <w:name w:val="כותרת 7 תו"/>
    <w:basedOn w:val="a0"/>
    <w:link w:val="7"/>
    <w:uiPriority w:val="9"/>
    <w:semiHidden/>
    <w:rsid w:val="00C20D1C"/>
    <w:rPr>
      <w:rFonts w:eastAsiaTheme="majorEastAsia" w:cstheme="majorBidi"/>
      <w:color w:val="595959" w:themeColor="text1" w:themeTint="A6"/>
    </w:rPr>
  </w:style>
  <w:style w:type="character" w:customStyle="1" w:styleId="80">
    <w:name w:val="כותרת 8 תו"/>
    <w:basedOn w:val="a0"/>
    <w:link w:val="8"/>
    <w:uiPriority w:val="9"/>
    <w:semiHidden/>
    <w:rsid w:val="00C20D1C"/>
    <w:rPr>
      <w:rFonts w:eastAsiaTheme="majorEastAsia" w:cstheme="majorBidi"/>
      <w:i/>
      <w:iCs/>
      <w:color w:val="272727" w:themeColor="text1" w:themeTint="D8"/>
    </w:rPr>
  </w:style>
  <w:style w:type="character" w:customStyle="1" w:styleId="90">
    <w:name w:val="כותרת 9 תו"/>
    <w:basedOn w:val="a0"/>
    <w:link w:val="9"/>
    <w:uiPriority w:val="9"/>
    <w:semiHidden/>
    <w:rsid w:val="00C20D1C"/>
    <w:rPr>
      <w:rFonts w:eastAsiaTheme="majorEastAsia" w:cstheme="majorBidi"/>
      <w:color w:val="272727" w:themeColor="text1" w:themeTint="D8"/>
    </w:rPr>
  </w:style>
  <w:style w:type="paragraph" w:styleId="a3">
    <w:name w:val="Title"/>
    <w:basedOn w:val="a"/>
    <w:next w:val="a"/>
    <w:link w:val="a4"/>
    <w:uiPriority w:val="10"/>
    <w:qFormat/>
    <w:rsid w:val="00C20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20D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D1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20D1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0D1C"/>
    <w:pPr>
      <w:spacing w:before="160"/>
      <w:jc w:val="center"/>
    </w:pPr>
    <w:rPr>
      <w:i/>
      <w:iCs/>
      <w:color w:val="404040" w:themeColor="text1" w:themeTint="BF"/>
    </w:rPr>
  </w:style>
  <w:style w:type="character" w:customStyle="1" w:styleId="a8">
    <w:name w:val="ציטוט תו"/>
    <w:basedOn w:val="a0"/>
    <w:link w:val="a7"/>
    <w:uiPriority w:val="29"/>
    <w:rsid w:val="00C20D1C"/>
    <w:rPr>
      <w:i/>
      <w:iCs/>
      <w:color w:val="404040" w:themeColor="text1" w:themeTint="BF"/>
    </w:rPr>
  </w:style>
  <w:style w:type="paragraph" w:styleId="a9">
    <w:name w:val="List Paragraph"/>
    <w:basedOn w:val="a"/>
    <w:uiPriority w:val="34"/>
    <w:qFormat/>
    <w:rsid w:val="00C20D1C"/>
    <w:pPr>
      <w:ind w:left="720"/>
      <w:contextualSpacing/>
    </w:pPr>
  </w:style>
  <w:style w:type="character" w:styleId="aa">
    <w:name w:val="Intense Emphasis"/>
    <w:basedOn w:val="a0"/>
    <w:uiPriority w:val="21"/>
    <w:qFormat/>
    <w:rsid w:val="00C20D1C"/>
    <w:rPr>
      <w:i/>
      <w:iCs/>
      <w:color w:val="2F5496" w:themeColor="accent1" w:themeShade="BF"/>
    </w:rPr>
  </w:style>
  <w:style w:type="paragraph" w:styleId="ab">
    <w:name w:val="Intense Quote"/>
    <w:basedOn w:val="a"/>
    <w:next w:val="a"/>
    <w:link w:val="ac"/>
    <w:uiPriority w:val="30"/>
    <w:qFormat/>
    <w:rsid w:val="00C20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C20D1C"/>
    <w:rPr>
      <w:i/>
      <w:iCs/>
      <w:color w:val="2F5496" w:themeColor="accent1" w:themeShade="BF"/>
    </w:rPr>
  </w:style>
  <w:style w:type="character" w:styleId="ad">
    <w:name w:val="Intense Reference"/>
    <w:basedOn w:val="a0"/>
    <w:uiPriority w:val="32"/>
    <w:qFormat/>
    <w:rsid w:val="00C20D1C"/>
    <w:rPr>
      <w:b/>
      <w:bCs/>
      <w:smallCaps/>
      <w:color w:val="2F5496" w:themeColor="accent1" w:themeShade="BF"/>
      <w:spacing w:val="5"/>
    </w:rPr>
  </w:style>
  <w:style w:type="paragraph" w:styleId="ae">
    <w:name w:val="header"/>
    <w:basedOn w:val="a"/>
    <w:link w:val="af"/>
    <w:uiPriority w:val="99"/>
    <w:unhideWhenUsed/>
    <w:rsid w:val="0097628F"/>
    <w:pPr>
      <w:tabs>
        <w:tab w:val="center" w:pos="4153"/>
        <w:tab w:val="right" w:pos="8306"/>
      </w:tabs>
      <w:spacing w:after="0" w:line="240" w:lineRule="auto"/>
    </w:pPr>
  </w:style>
  <w:style w:type="character" w:customStyle="1" w:styleId="af">
    <w:name w:val="כותרת עליונה תו"/>
    <w:basedOn w:val="a0"/>
    <w:link w:val="ae"/>
    <w:uiPriority w:val="99"/>
    <w:rsid w:val="0097628F"/>
  </w:style>
  <w:style w:type="paragraph" w:styleId="af0">
    <w:name w:val="footer"/>
    <w:basedOn w:val="a"/>
    <w:link w:val="af1"/>
    <w:uiPriority w:val="99"/>
    <w:unhideWhenUsed/>
    <w:rsid w:val="0097628F"/>
    <w:pPr>
      <w:tabs>
        <w:tab w:val="center" w:pos="4153"/>
        <w:tab w:val="right" w:pos="8306"/>
      </w:tabs>
      <w:spacing w:after="0" w:line="240" w:lineRule="auto"/>
    </w:pPr>
  </w:style>
  <w:style w:type="character" w:customStyle="1" w:styleId="af1">
    <w:name w:val="כותרת תחתונה תו"/>
    <w:basedOn w:val="a0"/>
    <w:link w:val="af0"/>
    <w:uiPriority w:val="99"/>
    <w:rsid w:val="00976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2396</Words>
  <Characters>11981</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איריס זנזורי</dc:creator>
  <cp:keywords/>
  <dc:description/>
  <cp:lastModifiedBy>איריס זנזורי</cp:lastModifiedBy>
  <cp:revision>2</cp:revision>
  <cp:lastPrinted>2026-04-28T14:14:00Z</cp:lastPrinted>
  <dcterms:created xsi:type="dcterms:W3CDTF">2026-04-28T14:05:00Z</dcterms:created>
  <dcterms:modified xsi:type="dcterms:W3CDTF">2026-04-28T15:27:00Z</dcterms:modified>
</cp:coreProperties>
</file>